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7BFDC" w14:textId="3F2A75BD" w:rsidR="005B08CB" w:rsidRPr="002174B2" w:rsidRDefault="001A1B4D" w:rsidP="00A677BC">
      <w:pPr>
        <w:spacing w:after="184" w:line="276" w:lineRule="auto"/>
        <w:ind w:left="0" w:right="10" w:firstLine="0"/>
        <w:jc w:val="center"/>
        <w:rPr>
          <w:rFonts w:ascii="Garamond" w:eastAsia="Arial Narrow" w:hAnsi="Garamond" w:cs="Arial Narrow"/>
          <w:b/>
          <w:bCs/>
          <w:sz w:val="22"/>
          <w:szCs w:val="22"/>
        </w:rPr>
      </w:pPr>
      <w:r w:rsidRPr="002174B2">
        <w:rPr>
          <w:rFonts w:ascii="Garamond" w:eastAsia="Arial Narrow" w:hAnsi="Garamond" w:cs="Arial Narrow"/>
          <w:b/>
          <w:bCs/>
          <w:sz w:val="22"/>
          <w:szCs w:val="22"/>
        </w:rPr>
        <w:t xml:space="preserve">Pályázati nyilatkozat </w:t>
      </w:r>
    </w:p>
    <w:p w14:paraId="2B5828B3" w14:textId="77777777" w:rsidR="005B08CB" w:rsidRPr="002174B2" w:rsidRDefault="001A1B4D" w:rsidP="00A677BC">
      <w:pPr>
        <w:spacing w:after="258" w:line="276" w:lineRule="auto"/>
        <w:ind w:left="56" w:firstLine="0"/>
        <w:jc w:val="center"/>
        <w:rPr>
          <w:rFonts w:ascii="Garamond" w:eastAsia="Arial Narrow" w:hAnsi="Garamond" w:cs="Arial Narrow"/>
          <w:b/>
          <w:bCs/>
          <w:sz w:val="22"/>
          <w:szCs w:val="22"/>
        </w:rPr>
      </w:pPr>
      <w:r w:rsidRPr="002174B2">
        <w:rPr>
          <w:rFonts w:ascii="Garamond" w:eastAsia="Arial Narrow" w:hAnsi="Garamond" w:cs="Arial Narrow"/>
          <w:b/>
          <w:bCs/>
          <w:sz w:val="22"/>
          <w:szCs w:val="22"/>
        </w:rPr>
        <w:t xml:space="preserve"> </w:t>
      </w:r>
    </w:p>
    <w:p w14:paraId="701E2355" w14:textId="19EAF3E0" w:rsidR="005B08CB" w:rsidRPr="002174B2" w:rsidRDefault="001A1B4D" w:rsidP="00097738">
      <w:pPr>
        <w:rPr>
          <w:rFonts w:ascii="Garamond" w:eastAsia="Arial Narrow" w:hAnsi="Garamond" w:cs="Arial Narrow"/>
          <w:b/>
          <w:bCs/>
          <w:sz w:val="36"/>
          <w:szCs w:val="36"/>
        </w:rPr>
      </w:pPr>
      <w:r w:rsidRPr="002174B2">
        <w:rPr>
          <w:rFonts w:ascii="Garamond" w:eastAsia="Arial Narrow" w:hAnsi="Garamond" w:cs="Arial Narrow"/>
          <w:sz w:val="22"/>
          <w:szCs w:val="22"/>
        </w:rPr>
        <w:t xml:space="preserve">Alulírott </w:t>
      </w:r>
      <w:r w:rsidRPr="002174B2">
        <w:rPr>
          <w:rFonts w:ascii="Garamond" w:eastAsia="Arial Narrow" w:hAnsi="Garamond" w:cs="Arial Narrow"/>
          <w:b/>
          <w:bCs/>
          <w:sz w:val="22"/>
          <w:szCs w:val="22"/>
        </w:rPr>
        <w:t>&lt;</w:t>
      </w:r>
      <w:r w:rsidR="0050691C">
        <w:rPr>
          <w:rFonts w:ascii="Garamond" w:eastAsia="Arial Narrow" w:hAnsi="Garamond" w:cs="Arial Narrow"/>
          <w:b/>
          <w:bCs/>
          <w:sz w:val="22"/>
          <w:szCs w:val="22"/>
        </w:rPr>
        <w:t>H</w:t>
      </w:r>
      <w:r w:rsidRPr="002174B2">
        <w:rPr>
          <w:rFonts w:ascii="Garamond" w:eastAsia="Arial Narrow" w:hAnsi="Garamond" w:cs="Arial Narrow"/>
          <w:b/>
          <w:bCs/>
          <w:sz w:val="22"/>
          <w:szCs w:val="22"/>
        </w:rPr>
        <w:t>ivatalos képviselő neve&gt;,</w:t>
      </w:r>
      <w:r w:rsidRPr="002174B2">
        <w:rPr>
          <w:rFonts w:ascii="Garamond" w:eastAsia="Arial Narrow" w:hAnsi="Garamond" w:cs="Arial Narrow"/>
          <w:sz w:val="22"/>
          <w:szCs w:val="22"/>
        </w:rPr>
        <w:t xml:space="preserve"> mint a </w:t>
      </w:r>
      <w:r w:rsidRPr="002174B2">
        <w:rPr>
          <w:rFonts w:ascii="Garamond" w:eastAsia="Arial Narrow" w:hAnsi="Garamond" w:cs="Arial Narrow"/>
          <w:b/>
          <w:bCs/>
          <w:sz w:val="22"/>
          <w:szCs w:val="22"/>
        </w:rPr>
        <w:t>&lt;</w:t>
      </w:r>
      <w:r w:rsidR="0050691C">
        <w:rPr>
          <w:rFonts w:ascii="Garamond" w:eastAsia="Arial Narrow" w:hAnsi="Garamond" w:cs="Arial Narrow"/>
          <w:b/>
          <w:bCs/>
          <w:sz w:val="22"/>
          <w:szCs w:val="22"/>
        </w:rPr>
        <w:t>P</w:t>
      </w:r>
      <w:r w:rsidRPr="002174B2">
        <w:rPr>
          <w:rFonts w:ascii="Garamond" w:eastAsia="Arial Narrow" w:hAnsi="Garamond" w:cs="Arial Narrow"/>
          <w:b/>
          <w:bCs/>
          <w:sz w:val="22"/>
          <w:szCs w:val="22"/>
        </w:rPr>
        <w:t>ályázó neve&gt;</w:t>
      </w:r>
      <w:r w:rsidRPr="002174B2">
        <w:rPr>
          <w:rFonts w:ascii="Garamond" w:eastAsia="Arial Narrow" w:hAnsi="Garamond" w:cs="Arial Narrow"/>
          <w:sz w:val="22"/>
          <w:szCs w:val="22"/>
        </w:rPr>
        <w:t xml:space="preserve"> (Székhely: </w:t>
      </w:r>
      <w:r w:rsidRPr="002174B2">
        <w:rPr>
          <w:rFonts w:ascii="Garamond" w:eastAsia="Arial Narrow" w:hAnsi="Garamond" w:cs="Arial Narrow"/>
          <w:b/>
          <w:bCs/>
          <w:sz w:val="22"/>
          <w:szCs w:val="22"/>
        </w:rPr>
        <w:t>&lt;</w:t>
      </w:r>
      <w:r w:rsidR="0050691C">
        <w:rPr>
          <w:rFonts w:ascii="Garamond" w:eastAsia="Arial Narrow" w:hAnsi="Garamond" w:cs="Arial Narrow"/>
          <w:b/>
          <w:bCs/>
          <w:sz w:val="22"/>
          <w:szCs w:val="22"/>
        </w:rPr>
        <w:t>P</w:t>
      </w:r>
      <w:r w:rsidRPr="002174B2">
        <w:rPr>
          <w:rFonts w:ascii="Garamond" w:eastAsia="Arial Narrow" w:hAnsi="Garamond" w:cs="Arial Narrow"/>
          <w:b/>
          <w:bCs/>
          <w:sz w:val="22"/>
          <w:szCs w:val="22"/>
        </w:rPr>
        <w:t>ályázó székhelye</w:t>
      </w:r>
      <w:r w:rsidRPr="002174B2">
        <w:rPr>
          <w:rFonts w:ascii="Garamond" w:eastAsia="Arial Narrow" w:hAnsi="Garamond" w:cs="Arial Narrow"/>
          <w:sz w:val="22"/>
          <w:szCs w:val="22"/>
        </w:rPr>
        <w:t xml:space="preserve">&gt; adószám: </w:t>
      </w:r>
      <w:r w:rsidRPr="002174B2">
        <w:rPr>
          <w:rFonts w:ascii="Garamond" w:eastAsia="Arial Narrow" w:hAnsi="Garamond" w:cs="Arial Narrow"/>
          <w:b/>
          <w:bCs/>
          <w:sz w:val="22"/>
          <w:szCs w:val="22"/>
        </w:rPr>
        <w:t>&lt;</w:t>
      </w:r>
      <w:r w:rsidR="0050691C">
        <w:rPr>
          <w:rFonts w:ascii="Garamond" w:eastAsia="Arial Narrow" w:hAnsi="Garamond" w:cs="Arial Narrow"/>
          <w:b/>
          <w:bCs/>
          <w:sz w:val="22"/>
          <w:szCs w:val="22"/>
        </w:rPr>
        <w:t>P</w:t>
      </w:r>
      <w:r w:rsidRPr="002174B2">
        <w:rPr>
          <w:rFonts w:ascii="Garamond" w:eastAsia="Arial Narrow" w:hAnsi="Garamond" w:cs="Arial Narrow"/>
          <w:b/>
          <w:bCs/>
          <w:sz w:val="22"/>
          <w:szCs w:val="22"/>
        </w:rPr>
        <w:t>ályázó adószáma&gt;</w:t>
      </w:r>
      <w:r w:rsidRPr="002174B2">
        <w:rPr>
          <w:rFonts w:ascii="Garamond" w:eastAsia="Arial Narrow" w:hAnsi="Garamond" w:cs="Arial Narrow"/>
          <w:sz w:val="22"/>
          <w:szCs w:val="22"/>
        </w:rPr>
        <w:t>) képviseletére jogosult vezető tisztségviselő kijelentem, hogy a</w:t>
      </w:r>
      <w:r w:rsidR="00091035" w:rsidRPr="002174B2">
        <w:rPr>
          <w:rFonts w:ascii="Garamond" w:eastAsia="Arial Narrow" w:hAnsi="Garamond" w:cs="Arial Narrow"/>
          <w:b/>
          <w:bCs/>
          <w:i/>
          <w:iCs/>
          <w:sz w:val="22"/>
          <w:szCs w:val="22"/>
        </w:rPr>
        <w:t xml:space="preserve"> </w:t>
      </w:r>
      <w:r w:rsidR="00E14D1B" w:rsidRPr="002174B2">
        <w:rPr>
          <w:rFonts w:ascii="Garamond" w:hAnsi="Garamond"/>
          <w:sz w:val="22"/>
          <w:szCs w:val="22"/>
        </w:rPr>
        <w:t>“</w:t>
      </w:r>
      <w:r w:rsidR="00272355" w:rsidRPr="00E27232">
        <w:rPr>
          <w:rFonts w:ascii="Garamond" w:hAnsi="Garamond"/>
          <w:b/>
          <w:bCs/>
          <w:sz w:val="22"/>
          <w:szCs w:val="22"/>
        </w:rPr>
        <w:t xml:space="preserve"> </w:t>
      </w:r>
      <w:r w:rsidR="00E14D1B" w:rsidRPr="002174B2">
        <w:rPr>
          <w:rFonts w:ascii="Garamond" w:hAnsi="Garamond"/>
          <w:b/>
          <w:bCs/>
          <w:sz w:val="22"/>
          <w:szCs w:val="22"/>
        </w:rPr>
        <w:t>Vállalkozások komplex innovatív technológia fejlesztésbe való bevonás</w:t>
      </w:r>
      <w:r w:rsidR="00272355" w:rsidRPr="00E27232">
        <w:rPr>
          <w:rFonts w:ascii="Garamond" w:hAnsi="Garamond"/>
          <w:b/>
          <w:bCs/>
          <w:sz w:val="22"/>
          <w:szCs w:val="22"/>
        </w:rPr>
        <w:t>ának támogatására</w:t>
      </w:r>
      <w:r w:rsidR="00097738" w:rsidRPr="002174B2">
        <w:rPr>
          <w:rFonts w:ascii="Garamond" w:hAnsi="Garamond"/>
          <w:b/>
          <w:bCs/>
          <w:sz w:val="22"/>
          <w:szCs w:val="22"/>
        </w:rPr>
        <w:t xml:space="preserve"> </w:t>
      </w:r>
      <w:r w:rsidR="00097738" w:rsidRPr="002174B2">
        <w:rPr>
          <w:rFonts w:ascii="Garamond" w:eastAsia="Arial Narrow" w:hAnsi="Garamond" w:cs="Arial Narrow"/>
          <w:b/>
          <w:bCs/>
          <w:sz w:val="22"/>
          <w:szCs w:val="22"/>
        </w:rPr>
        <w:t>(AKH-</w:t>
      </w:r>
      <w:r w:rsidR="00FC7BD2" w:rsidRPr="00E27232">
        <w:rPr>
          <w:rFonts w:ascii="Garamond" w:eastAsia="Arial Narrow" w:hAnsi="Garamond" w:cs="Arial Narrow"/>
          <w:b/>
          <w:bCs/>
          <w:sz w:val="22"/>
          <w:szCs w:val="22"/>
        </w:rPr>
        <w:t>EMI-2022</w:t>
      </w:r>
      <w:r w:rsidR="00097738" w:rsidRPr="002174B2">
        <w:rPr>
          <w:rFonts w:ascii="Garamond" w:eastAsia="Arial Narrow" w:hAnsi="Garamond" w:cs="Arial Narrow"/>
          <w:b/>
          <w:bCs/>
          <w:sz w:val="22"/>
          <w:szCs w:val="22"/>
        </w:rPr>
        <w:t>)”</w:t>
      </w:r>
      <w:r w:rsidR="00091035" w:rsidRPr="002174B2">
        <w:rPr>
          <w:rFonts w:ascii="Garamond" w:eastAsia="Arial Narrow" w:hAnsi="Garamond" w:cs="Arial Narrow"/>
          <w:b/>
          <w:bCs/>
          <w:i/>
          <w:iCs/>
          <w:sz w:val="22"/>
          <w:szCs w:val="22"/>
        </w:rPr>
        <w:t xml:space="preserve"> </w:t>
      </w:r>
      <w:r w:rsidRPr="002174B2">
        <w:rPr>
          <w:rFonts w:ascii="Garamond" w:eastAsia="Arial Narrow" w:hAnsi="Garamond" w:cs="Arial Narrow"/>
          <w:sz w:val="22"/>
          <w:szCs w:val="22"/>
        </w:rPr>
        <w:t>elnevezésű pályázati felhívásra a</w:t>
      </w:r>
      <w:r w:rsidRPr="002174B2">
        <w:rPr>
          <w:rFonts w:ascii="Garamond" w:eastAsia="Arial Narrow" w:hAnsi="Garamond" w:cs="Arial Narrow"/>
          <w:b/>
          <w:bCs/>
          <w:i/>
          <w:iCs/>
          <w:sz w:val="22"/>
          <w:szCs w:val="22"/>
        </w:rPr>
        <w:t xml:space="preserve"> </w:t>
      </w:r>
      <w:r w:rsidRPr="002174B2">
        <w:rPr>
          <w:rFonts w:ascii="Garamond" w:eastAsia="Arial Narrow" w:hAnsi="Garamond" w:cs="Arial Narrow"/>
          <w:b/>
          <w:bCs/>
          <w:sz w:val="22"/>
          <w:szCs w:val="22"/>
        </w:rPr>
        <w:t>&lt;projekt címe&gt;</w:t>
      </w:r>
      <w:r w:rsidRPr="002174B2">
        <w:rPr>
          <w:rFonts w:ascii="Garamond" w:eastAsia="Arial Narrow" w:hAnsi="Garamond" w:cs="Arial Narrow"/>
          <w:sz w:val="22"/>
          <w:szCs w:val="22"/>
        </w:rPr>
        <w:t xml:space="preserve"> c. pályázat keretében, az alábbiakban részletezett pályázat benyújtásáról tudomásom van, a benyújtott pályázati dokumentáció tartalmával, célkitűzéseivel egyetértek. </w:t>
      </w:r>
    </w:p>
    <w:p w14:paraId="4F3E5895" w14:textId="0B9956C0" w:rsidR="005B08CB" w:rsidRPr="002174B2" w:rsidRDefault="005B08CB" w:rsidP="00A677BC">
      <w:pPr>
        <w:spacing w:after="161" w:line="276" w:lineRule="auto"/>
        <w:ind w:left="0" w:firstLine="0"/>
        <w:jc w:val="left"/>
        <w:rPr>
          <w:rFonts w:ascii="Garamond" w:eastAsia="Arial Narrow" w:hAnsi="Garamond" w:cs="Arial Narrow"/>
          <w:sz w:val="22"/>
          <w:szCs w:val="22"/>
        </w:rPr>
      </w:pPr>
    </w:p>
    <w:p w14:paraId="25D92AC4" w14:textId="19303291" w:rsidR="005B08CB" w:rsidRPr="002174B2" w:rsidRDefault="001A1B4D" w:rsidP="00E7235A">
      <w:pPr>
        <w:spacing w:after="120" w:line="276" w:lineRule="auto"/>
        <w:ind w:left="-6" w:hanging="11"/>
        <w:rPr>
          <w:rFonts w:ascii="Garamond" w:eastAsia="Arial Narrow" w:hAnsi="Garamond" w:cs="Arial Narrow"/>
          <w:sz w:val="22"/>
          <w:szCs w:val="22"/>
        </w:rPr>
      </w:pPr>
      <w:r w:rsidRPr="002174B2">
        <w:rPr>
          <w:rFonts w:ascii="Garamond" w:eastAsia="Arial Narrow" w:hAnsi="Garamond" w:cs="Arial Narrow"/>
          <w:sz w:val="22"/>
          <w:szCs w:val="22"/>
        </w:rPr>
        <w:t>Kijelentem továbbá, hogy</w:t>
      </w:r>
      <w:r w:rsidR="00E14D1B" w:rsidRPr="002174B2">
        <w:rPr>
          <w:rFonts w:ascii="Garamond" w:eastAsia="Arial Narrow" w:hAnsi="Garamond" w:cs="Arial Narrow"/>
          <w:sz w:val="22"/>
          <w:szCs w:val="22"/>
        </w:rPr>
        <w:t>:</w:t>
      </w:r>
    </w:p>
    <w:p w14:paraId="080FA453" w14:textId="7444A3C1" w:rsidR="00505D46" w:rsidRPr="002174B2" w:rsidRDefault="00505D46" w:rsidP="002174B2">
      <w:pPr>
        <w:pStyle w:val="Listaszerbekezds"/>
        <w:numPr>
          <w:ilvl w:val="0"/>
          <w:numId w:val="11"/>
        </w:numPr>
        <w:spacing w:line="276" w:lineRule="auto"/>
        <w:ind w:left="993" w:hanging="284"/>
        <w:rPr>
          <w:rFonts w:ascii="Garamond" w:eastAsia="Arial Narrow" w:hAnsi="Garamond" w:cs="Arial Narrow"/>
        </w:rPr>
      </w:pPr>
      <w:r w:rsidRPr="002174B2">
        <w:rPr>
          <w:rFonts w:ascii="Garamond" w:eastAsia="Arial Narrow" w:hAnsi="Garamond" w:cs="Arial Narrow"/>
        </w:rPr>
        <w:t xml:space="preserve">a pályázó szervezet </w:t>
      </w:r>
    </w:p>
    <w:p w14:paraId="203E740D" w14:textId="69471D64" w:rsidR="00505D46" w:rsidRPr="002174B2" w:rsidRDefault="00505D46" w:rsidP="00932E32">
      <w:pPr>
        <w:spacing w:line="276" w:lineRule="auto"/>
        <w:ind w:left="730" w:firstLine="710"/>
        <w:rPr>
          <w:rFonts w:ascii="Garamond" w:eastAsia="Arial Narrow" w:hAnsi="Garamond" w:cs="Arial Narrow"/>
          <w:color w:val="auto"/>
          <w:sz w:val="22"/>
          <w:szCs w:val="22"/>
          <w:lang w:eastAsia="en-US" w:bidi="ar-SA"/>
        </w:rPr>
      </w:pPr>
      <w:r w:rsidRPr="002174B2">
        <w:rPr>
          <w:rFonts w:ascii="Garamond" w:eastAsia="Arial Narrow" w:hAnsi="Garamond" w:cs="Arial Narrow"/>
          <w:color w:val="auto"/>
          <w:sz w:val="22"/>
          <w:szCs w:val="22"/>
          <w:lang w:eastAsia="en-US" w:bidi="ar-SA"/>
        </w:rPr>
        <w:t>i. legalább egy lezárt, jóváhagyott, teljes (365 nap) üzleti évvel rendelkezik,</w:t>
      </w:r>
    </w:p>
    <w:p w14:paraId="16F6CC86" w14:textId="3F4E6974" w:rsidR="00505D46" w:rsidRPr="002174B2" w:rsidRDefault="00505D46" w:rsidP="00932E32">
      <w:pPr>
        <w:spacing w:line="276" w:lineRule="auto"/>
        <w:ind w:left="730" w:firstLine="710"/>
        <w:rPr>
          <w:rFonts w:ascii="Garamond" w:eastAsia="Arial Narrow" w:hAnsi="Garamond" w:cs="Arial Narrow"/>
          <w:color w:val="auto"/>
          <w:sz w:val="22"/>
          <w:szCs w:val="22"/>
          <w:lang w:eastAsia="en-US" w:bidi="ar-SA"/>
        </w:rPr>
      </w:pPr>
      <w:r w:rsidRPr="002174B2">
        <w:rPr>
          <w:rFonts w:ascii="Garamond" w:eastAsia="Arial Narrow" w:hAnsi="Garamond" w:cs="Arial Narrow"/>
          <w:color w:val="auto"/>
          <w:sz w:val="22"/>
          <w:szCs w:val="22"/>
          <w:lang w:eastAsia="en-US" w:bidi="ar-SA"/>
        </w:rPr>
        <w:t>ii. kettős könyvvitelt vezet és</w:t>
      </w:r>
    </w:p>
    <w:p w14:paraId="1510F431" w14:textId="2B3E2026" w:rsidR="00505D46" w:rsidRPr="002174B2" w:rsidRDefault="00505D46" w:rsidP="00932E32">
      <w:pPr>
        <w:spacing w:line="276" w:lineRule="auto"/>
        <w:ind w:left="730" w:firstLine="710"/>
        <w:rPr>
          <w:rFonts w:ascii="Garamond" w:eastAsia="Arial Narrow" w:hAnsi="Garamond" w:cs="Arial Narrow"/>
          <w:color w:val="auto"/>
          <w:sz w:val="22"/>
          <w:szCs w:val="22"/>
          <w:lang w:eastAsia="en-US" w:bidi="ar-SA"/>
        </w:rPr>
      </w:pPr>
      <w:r w:rsidRPr="002174B2">
        <w:rPr>
          <w:rFonts w:ascii="Garamond" w:eastAsia="Arial Narrow" w:hAnsi="Garamond" w:cs="Arial Narrow"/>
          <w:color w:val="auto"/>
          <w:sz w:val="22"/>
          <w:szCs w:val="22"/>
          <w:lang w:eastAsia="en-US" w:bidi="ar-SA"/>
        </w:rPr>
        <w:t>iii. nem tartozik</w:t>
      </w:r>
      <w:r w:rsidR="00C056AB" w:rsidRPr="002174B2">
        <w:rPr>
          <w:rFonts w:ascii="Garamond" w:eastAsia="Arial Narrow" w:hAnsi="Garamond" w:cs="Arial Narrow"/>
          <w:color w:val="auto"/>
          <w:sz w:val="22"/>
          <w:szCs w:val="22"/>
          <w:lang w:eastAsia="en-US" w:bidi="ar-SA"/>
        </w:rPr>
        <w:t xml:space="preserve"> a KATA hatálya alá,</w:t>
      </w:r>
    </w:p>
    <w:p w14:paraId="4674C887" w14:textId="05B1E02B" w:rsidR="00505D46" w:rsidRPr="002174B2" w:rsidRDefault="00505D46" w:rsidP="002174B2">
      <w:pPr>
        <w:pStyle w:val="Listaszerbekezds"/>
        <w:numPr>
          <w:ilvl w:val="0"/>
          <w:numId w:val="12"/>
        </w:numPr>
        <w:spacing w:line="276" w:lineRule="auto"/>
        <w:ind w:left="993" w:hanging="284"/>
        <w:jc w:val="both"/>
        <w:rPr>
          <w:rFonts w:ascii="Garamond" w:eastAsia="Arial Narrow" w:hAnsi="Garamond" w:cs="Arial Narrow"/>
        </w:rPr>
      </w:pPr>
      <w:r w:rsidRPr="002174B2">
        <w:rPr>
          <w:rFonts w:ascii="Garamond" w:eastAsia="Arial Narrow" w:hAnsi="Garamond" w:cs="Arial Narrow"/>
        </w:rPr>
        <w:t xml:space="preserve">a </w:t>
      </w:r>
      <w:r w:rsidR="0050691C">
        <w:rPr>
          <w:rFonts w:ascii="Garamond" w:eastAsia="Arial Narrow" w:hAnsi="Garamond" w:cs="Arial Narrow"/>
        </w:rPr>
        <w:t>P</w:t>
      </w:r>
      <w:r w:rsidRPr="002174B2">
        <w:rPr>
          <w:rFonts w:ascii="Garamond" w:eastAsia="Arial Narrow" w:hAnsi="Garamond" w:cs="Arial Narrow"/>
        </w:rPr>
        <w:t>ályázó utolsó lezárt, teljes (365 nap) üzleti évre vonatkozó, közzétett éves beszámolója szerinti saját tőkéje nem negatív</w:t>
      </w:r>
      <w:r w:rsidR="000D7B37" w:rsidRPr="002174B2">
        <w:rPr>
          <w:rFonts w:ascii="Garamond" w:eastAsia="Arial Narrow" w:hAnsi="Garamond" w:cs="Arial Narrow"/>
        </w:rPr>
        <w:t>,</w:t>
      </w:r>
      <w:r w:rsidRPr="002174B2">
        <w:rPr>
          <w:rFonts w:ascii="Garamond" w:eastAsia="Arial Narrow" w:hAnsi="Garamond" w:cs="Arial Narrow"/>
        </w:rPr>
        <w:t xml:space="preserve"> vagy a szükséges pótbefizetést vagy tőkeemelést köztes beszámolóval igazoln</w:t>
      </w:r>
      <w:r w:rsidR="00C056AB" w:rsidRPr="002174B2">
        <w:rPr>
          <w:rFonts w:ascii="Garamond" w:eastAsia="Arial Narrow" w:hAnsi="Garamond" w:cs="Arial Narrow"/>
        </w:rPr>
        <w:t>i tudja,</w:t>
      </w:r>
    </w:p>
    <w:p w14:paraId="3A207C80" w14:textId="5509B7FA" w:rsidR="00DC2D4F" w:rsidRPr="002174B2" w:rsidRDefault="00DC2D4F" w:rsidP="008F086D">
      <w:pPr>
        <w:pStyle w:val="Listaszerbekezds"/>
        <w:numPr>
          <w:ilvl w:val="0"/>
          <w:numId w:val="12"/>
        </w:numPr>
        <w:spacing w:line="276" w:lineRule="auto"/>
        <w:ind w:left="993" w:hanging="284"/>
        <w:jc w:val="both"/>
        <w:rPr>
          <w:rFonts w:ascii="Garamond" w:eastAsia="Arial Narrow" w:hAnsi="Garamond" w:cs="Arial Narrow"/>
        </w:rPr>
      </w:pPr>
      <w:r w:rsidRPr="002174B2">
        <w:rPr>
          <w:rFonts w:ascii="Garamond" w:eastAsia="Arial Narrow" w:hAnsi="Garamond" w:cs="Arial Narrow"/>
        </w:rPr>
        <w:t xml:space="preserve">a </w:t>
      </w:r>
      <w:r w:rsidR="001E79F8">
        <w:rPr>
          <w:rFonts w:ascii="Garamond" w:eastAsia="Arial Narrow" w:hAnsi="Garamond" w:cs="Arial Narrow"/>
        </w:rPr>
        <w:t>P</w:t>
      </w:r>
      <w:r w:rsidR="00C056AB" w:rsidRPr="002174B2">
        <w:rPr>
          <w:rFonts w:ascii="Garamond" w:eastAsia="Arial Narrow" w:hAnsi="Garamond" w:cs="Arial Narrow"/>
        </w:rPr>
        <w:t xml:space="preserve">ályázó </w:t>
      </w:r>
      <w:r w:rsidRPr="002174B2">
        <w:rPr>
          <w:rFonts w:ascii="Garamond" w:eastAsia="Arial Narrow" w:hAnsi="Garamond" w:cs="Arial Narrow"/>
        </w:rPr>
        <w:t>korábban nyújtott állami, vagy európai uniós támogatásokkal az előírt határidőre elszámolt</w:t>
      </w:r>
      <w:r w:rsidR="00C056AB" w:rsidRPr="002174B2">
        <w:rPr>
          <w:rFonts w:ascii="Garamond" w:eastAsia="Arial Narrow" w:hAnsi="Garamond" w:cs="Arial Narrow"/>
        </w:rPr>
        <w:t>,</w:t>
      </w:r>
    </w:p>
    <w:p w14:paraId="20FA8B61" w14:textId="721C551E" w:rsidR="00DC2D4F" w:rsidRPr="002174B2" w:rsidRDefault="00DC2D4F" w:rsidP="002174B2">
      <w:pPr>
        <w:pStyle w:val="Listaszerbekezds"/>
        <w:numPr>
          <w:ilvl w:val="0"/>
          <w:numId w:val="12"/>
        </w:numPr>
        <w:spacing w:line="276" w:lineRule="auto"/>
        <w:ind w:left="993" w:hanging="284"/>
        <w:jc w:val="both"/>
        <w:rPr>
          <w:rFonts w:ascii="Garamond" w:eastAsia="Arial Narrow" w:hAnsi="Garamond" w:cs="Arial Narrow"/>
        </w:rPr>
      </w:pPr>
      <w:r w:rsidRPr="002174B2">
        <w:rPr>
          <w:rFonts w:ascii="Garamond" w:eastAsia="Arial Narrow" w:hAnsi="Garamond" w:cs="Arial Narrow"/>
        </w:rPr>
        <w:t xml:space="preserve">valamely korábbi állami vagy uniós forrásból támogatott pályázati program megvalósítása során, illetve a működtetés alatt engedély nélkül </w:t>
      </w:r>
      <w:r w:rsidR="00C056AB" w:rsidRPr="002174B2">
        <w:rPr>
          <w:rFonts w:ascii="Garamond" w:eastAsia="Arial Narrow" w:hAnsi="Garamond" w:cs="Arial Narrow"/>
        </w:rPr>
        <w:t xml:space="preserve">a </w:t>
      </w:r>
      <w:r w:rsidR="00117BD8">
        <w:rPr>
          <w:rFonts w:ascii="Garamond" w:eastAsia="Arial Narrow" w:hAnsi="Garamond" w:cs="Arial Narrow"/>
        </w:rPr>
        <w:t>P</w:t>
      </w:r>
      <w:r w:rsidR="00C056AB" w:rsidRPr="002174B2">
        <w:rPr>
          <w:rFonts w:ascii="Garamond" w:eastAsia="Arial Narrow" w:hAnsi="Garamond" w:cs="Arial Narrow"/>
        </w:rPr>
        <w:t>ályázó nem</w:t>
      </w:r>
      <w:r w:rsidRPr="002174B2">
        <w:rPr>
          <w:rFonts w:ascii="Garamond" w:eastAsia="Arial Narrow" w:hAnsi="Garamond" w:cs="Arial Narrow"/>
        </w:rPr>
        <w:t xml:space="preserve"> tért</w:t>
      </w:r>
      <w:r w:rsidR="00C056AB" w:rsidRPr="002174B2">
        <w:rPr>
          <w:rFonts w:ascii="Garamond" w:eastAsia="Arial Narrow" w:hAnsi="Garamond" w:cs="Arial Narrow"/>
        </w:rPr>
        <w:t xml:space="preserve"> el</w:t>
      </w:r>
      <w:r w:rsidRPr="002174B2">
        <w:rPr>
          <w:rFonts w:ascii="Garamond" w:eastAsia="Arial Narrow" w:hAnsi="Garamond" w:cs="Arial Narrow"/>
        </w:rPr>
        <w:t xml:space="preserve"> a T</w:t>
      </w:r>
      <w:r w:rsidR="00C056AB" w:rsidRPr="002174B2">
        <w:rPr>
          <w:rFonts w:ascii="Garamond" w:eastAsia="Arial Narrow" w:hAnsi="Garamond" w:cs="Arial Narrow"/>
        </w:rPr>
        <w:t>ámogatói okiratban foglaltaktól,</w:t>
      </w:r>
    </w:p>
    <w:p w14:paraId="1588C3DA" w14:textId="67393F60" w:rsidR="00DC2D4F" w:rsidRPr="002174B2" w:rsidRDefault="00C056AB" w:rsidP="002174B2">
      <w:pPr>
        <w:pStyle w:val="Listaszerbekezds"/>
        <w:numPr>
          <w:ilvl w:val="0"/>
          <w:numId w:val="12"/>
        </w:numPr>
        <w:spacing w:line="276" w:lineRule="auto"/>
        <w:ind w:left="993" w:hanging="284"/>
        <w:jc w:val="both"/>
        <w:rPr>
          <w:rFonts w:ascii="Garamond" w:eastAsia="Arial Narrow" w:hAnsi="Garamond" w:cs="Arial Narrow"/>
        </w:rPr>
      </w:pPr>
      <w:r w:rsidRPr="002174B2">
        <w:rPr>
          <w:rFonts w:ascii="Garamond" w:eastAsia="Arial Narrow" w:hAnsi="Garamond" w:cs="Arial Narrow"/>
        </w:rPr>
        <w:t xml:space="preserve">a </w:t>
      </w:r>
      <w:r w:rsidR="001E79F8">
        <w:rPr>
          <w:rFonts w:ascii="Garamond" w:eastAsia="Arial Narrow" w:hAnsi="Garamond" w:cs="Arial Narrow"/>
        </w:rPr>
        <w:t>P</w:t>
      </w:r>
      <w:r w:rsidRPr="002174B2">
        <w:rPr>
          <w:rFonts w:ascii="Garamond" w:eastAsia="Arial Narrow" w:hAnsi="Garamond" w:cs="Arial Narrow"/>
        </w:rPr>
        <w:t>ályázó</w:t>
      </w:r>
      <w:r w:rsidR="00DC2D4F" w:rsidRPr="002174B2">
        <w:rPr>
          <w:rFonts w:ascii="Garamond" w:eastAsia="Arial Narrow" w:hAnsi="Garamond" w:cs="Arial Narrow"/>
        </w:rPr>
        <w:t xml:space="preserve"> nem áll jogerős végzéssel elrendelt felszámolási, csőd-, végelszámolási vagy egyéb – a megszüntetésére irányuló, jogszabályban meghatározott – eljárás alatt, illetve külön törvény szerinti adósságrendezési eljárás alatt, illetve a szervezet hatósági nyilvántartásb</w:t>
      </w:r>
      <w:r w:rsidRPr="002174B2">
        <w:rPr>
          <w:rFonts w:ascii="Garamond" w:eastAsia="Arial Narrow" w:hAnsi="Garamond" w:cs="Arial Narrow"/>
        </w:rPr>
        <w:t>ól való törlési eljárás alatt,</w:t>
      </w:r>
      <w:r w:rsidR="00DC2D4F" w:rsidRPr="002174B2">
        <w:rPr>
          <w:rFonts w:ascii="Garamond" w:eastAsia="Arial Narrow" w:hAnsi="Garamond" w:cs="Arial Narrow"/>
        </w:rPr>
        <w:t xml:space="preserve"> </w:t>
      </w:r>
    </w:p>
    <w:p w14:paraId="3ACE3D2A" w14:textId="0C3A56A2" w:rsidR="00DC2D4F" w:rsidRPr="003C6BC9" w:rsidRDefault="00C056AB" w:rsidP="002174B2">
      <w:pPr>
        <w:pStyle w:val="Listaszerbekezds"/>
        <w:numPr>
          <w:ilvl w:val="0"/>
          <w:numId w:val="12"/>
        </w:numPr>
        <w:spacing w:line="276" w:lineRule="auto"/>
        <w:ind w:left="993" w:hanging="284"/>
        <w:jc w:val="both"/>
        <w:rPr>
          <w:rFonts w:eastAsia="Arial Narrow" w:cs="Arial Narrow"/>
        </w:rPr>
      </w:pPr>
      <w:r w:rsidRPr="002174B2">
        <w:rPr>
          <w:rFonts w:ascii="Garamond" w:eastAsia="Arial Narrow" w:hAnsi="Garamond" w:cs="Arial Narrow"/>
        </w:rPr>
        <w:t xml:space="preserve">a </w:t>
      </w:r>
      <w:r w:rsidR="001E79F8">
        <w:rPr>
          <w:rFonts w:ascii="Garamond" w:eastAsia="Arial Narrow" w:hAnsi="Garamond" w:cs="Arial Narrow"/>
        </w:rPr>
        <w:t>P</w:t>
      </w:r>
      <w:r w:rsidRPr="002174B2">
        <w:rPr>
          <w:rFonts w:ascii="Garamond" w:eastAsia="Arial Narrow" w:hAnsi="Garamond" w:cs="Arial Narrow"/>
        </w:rPr>
        <w:t>ályázó</w:t>
      </w:r>
      <w:r w:rsidR="00DC2D4F" w:rsidRPr="002174B2">
        <w:rPr>
          <w:rFonts w:ascii="Garamond" w:eastAsia="Arial Narrow" w:hAnsi="Garamond" w:cs="Arial Narrow"/>
        </w:rPr>
        <w:t xml:space="preserve"> korábban megítélt támogatásáról szóló beszámolóját a pályáztatók </w:t>
      </w:r>
      <w:r w:rsidR="003C2894" w:rsidRPr="002174B2">
        <w:rPr>
          <w:rFonts w:ascii="Garamond" w:eastAsia="Arial Narrow" w:hAnsi="Garamond" w:cs="Arial Narrow"/>
        </w:rPr>
        <w:t>nem u</w:t>
      </w:r>
      <w:r w:rsidR="00DC2D4F" w:rsidRPr="002174B2">
        <w:rPr>
          <w:rFonts w:ascii="Garamond" w:eastAsia="Arial Narrow" w:hAnsi="Garamond" w:cs="Arial Narrow"/>
        </w:rPr>
        <w:t>tasították</w:t>
      </w:r>
      <w:r w:rsidR="003C2894" w:rsidRPr="002174B2">
        <w:rPr>
          <w:rFonts w:ascii="Garamond" w:eastAsia="Arial Narrow" w:hAnsi="Garamond" w:cs="Arial Narrow"/>
        </w:rPr>
        <w:t xml:space="preserve"> vissza</w:t>
      </w:r>
      <w:r w:rsidR="00DC2D4F" w:rsidRPr="002174B2">
        <w:rPr>
          <w:rFonts w:ascii="Garamond" w:eastAsia="Arial Narrow" w:hAnsi="Garamond" w:cs="Arial Narrow"/>
        </w:rPr>
        <w:t>, vagy lejárt esedékességű, elszámolatlan vagy v</w:t>
      </w:r>
      <w:r w:rsidR="003C2894" w:rsidRPr="002174B2">
        <w:rPr>
          <w:rFonts w:ascii="Garamond" w:eastAsia="Arial Narrow" w:hAnsi="Garamond" w:cs="Arial Narrow"/>
        </w:rPr>
        <w:t>isszafizetetlen kintlévősége nincs vel</w:t>
      </w:r>
      <w:r w:rsidRPr="002174B2">
        <w:rPr>
          <w:rFonts w:ascii="Garamond" w:eastAsia="Arial Narrow" w:hAnsi="Garamond" w:cs="Arial Narrow"/>
        </w:rPr>
        <w:t>ük</w:t>
      </w:r>
      <w:r w:rsidR="00DC2D4F" w:rsidRPr="002174B2">
        <w:rPr>
          <w:rFonts w:ascii="Garamond" w:eastAsia="Arial Narrow" w:hAnsi="Garamond" w:cs="Arial Narrow"/>
        </w:rPr>
        <w:t xml:space="preserve"> szemben</w:t>
      </w:r>
      <w:r w:rsidRPr="002174B2">
        <w:rPr>
          <w:rFonts w:ascii="Garamond" w:eastAsia="Arial Narrow" w:hAnsi="Garamond" w:cs="Arial Narrow"/>
        </w:rPr>
        <w:t>,</w:t>
      </w:r>
    </w:p>
    <w:p w14:paraId="6F4EF728" w14:textId="4D177BD9" w:rsidR="007836F3" w:rsidRPr="002174B2" w:rsidRDefault="007836F3" w:rsidP="002174B2">
      <w:pPr>
        <w:pStyle w:val="Listaszerbekezds"/>
        <w:numPr>
          <w:ilvl w:val="0"/>
          <w:numId w:val="13"/>
        </w:numPr>
        <w:spacing w:after="0" w:line="276" w:lineRule="auto"/>
        <w:ind w:left="993" w:hanging="284"/>
        <w:jc w:val="both"/>
        <w:rPr>
          <w:rFonts w:ascii="Garamond" w:hAnsi="Garamond" w:cstheme="minorHAnsi"/>
          <w:b/>
        </w:rPr>
      </w:pPr>
      <w:r w:rsidRPr="002174B2">
        <w:rPr>
          <w:rFonts w:ascii="Garamond" w:hAnsi="Garamond"/>
        </w:rPr>
        <w:t xml:space="preserve">a </w:t>
      </w:r>
      <w:r w:rsidR="002E1FA3">
        <w:rPr>
          <w:rFonts w:ascii="Garamond" w:hAnsi="Garamond"/>
        </w:rPr>
        <w:t>P</w:t>
      </w:r>
      <w:r w:rsidRPr="002174B2">
        <w:rPr>
          <w:rFonts w:ascii="Garamond" w:hAnsi="Garamond"/>
        </w:rPr>
        <w:t>ályázó</w:t>
      </w:r>
      <w:r w:rsidRPr="002174B2">
        <w:rPr>
          <w:rFonts w:ascii="Garamond" w:hAnsi="Garamond" w:cstheme="minorHAnsi"/>
          <w:bCs/>
        </w:rPr>
        <w:t xml:space="preserve"> </w:t>
      </w:r>
      <w:r w:rsidRPr="002174B2">
        <w:rPr>
          <w:rFonts w:ascii="Garamond" w:hAnsi="Garamond" w:cstheme="minorHAnsi"/>
        </w:rPr>
        <w:t xml:space="preserve">a szerződés megkötését megelőző 3 éven belül az államháztartás alrendszereiből juttatott </w:t>
      </w:r>
      <w:r w:rsidRPr="002174B2">
        <w:rPr>
          <w:rFonts w:ascii="Garamond" w:hAnsi="Garamond" w:cstheme="minorHAnsi"/>
          <w:b/>
        </w:rPr>
        <w:t>támogatással összefüggésben</w:t>
      </w:r>
      <w:r w:rsidRPr="002174B2">
        <w:rPr>
          <w:rFonts w:ascii="Garamond" w:hAnsi="Garamond" w:cstheme="minorHAnsi"/>
        </w:rPr>
        <w:t xml:space="preserve"> a támogatási szerződésben rögzített </w:t>
      </w:r>
      <w:r w:rsidRPr="002174B2">
        <w:rPr>
          <w:rFonts w:ascii="Garamond" w:hAnsi="Garamond" w:cstheme="minorHAnsi"/>
          <w:b/>
        </w:rPr>
        <w:t>kötelezettségének maradéktalanul eleget tett</w:t>
      </w:r>
      <w:r w:rsidRPr="002174B2">
        <w:rPr>
          <w:rFonts w:ascii="Garamond" w:hAnsi="Garamond" w:cstheme="minorHAnsi"/>
        </w:rPr>
        <w:t xml:space="preserve">, továbbá az ilyen </w:t>
      </w:r>
      <w:r w:rsidRPr="002174B2">
        <w:rPr>
          <w:rFonts w:ascii="Garamond" w:hAnsi="Garamond" w:cstheme="minorHAnsi"/>
          <w:b/>
        </w:rPr>
        <w:t>támogatásból eredő lejárt és ki nem egyenlített tartozása</w:t>
      </w:r>
      <w:r w:rsidR="00071857">
        <w:rPr>
          <w:rFonts w:ascii="Garamond" w:hAnsi="Garamond" w:cstheme="minorHAnsi"/>
          <w:b/>
        </w:rPr>
        <w:t>,</w:t>
      </w:r>
    </w:p>
    <w:p w14:paraId="150D4C3A" w14:textId="305817CD" w:rsidR="00DC2D4F" w:rsidRPr="002174B2" w:rsidRDefault="00071857" w:rsidP="002174B2">
      <w:pPr>
        <w:pStyle w:val="Listaszerbekezds"/>
        <w:numPr>
          <w:ilvl w:val="0"/>
          <w:numId w:val="12"/>
        </w:numPr>
        <w:spacing w:line="276" w:lineRule="auto"/>
        <w:ind w:left="993" w:hanging="284"/>
        <w:jc w:val="both"/>
        <w:rPr>
          <w:rFonts w:ascii="Garamond" w:eastAsia="Arial Narrow" w:hAnsi="Garamond" w:cs="Arial Narrow"/>
        </w:rPr>
      </w:pPr>
      <w:r>
        <w:rPr>
          <w:rFonts w:ascii="Garamond" w:eastAsia="Arial Narrow" w:hAnsi="Garamond" w:cs="Arial Narrow"/>
        </w:rPr>
        <w:t>P</w:t>
      </w:r>
      <w:r w:rsidR="003C2894" w:rsidRPr="002174B2">
        <w:rPr>
          <w:rFonts w:ascii="Garamond" w:eastAsia="Arial Narrow" w:hAnsi="Garamond" w:cs="Arial Narrow"/>
        </w:rPr>
        <w:t>ályázó</w:t>
      </w:r>
      <w:r w:rsidR="00C056AB" w:rsidRPr="002174B2">
        <w:rPr>
          <w:rFonts w:ascii="Garamond" w:eastAsia="Arial Narrow" w:hAnsi="Garamond" w:cs="Arial Narrow"/>
        </w:rPr>
        <w:t>val</w:t>
      </w:r>
      <w:r w:rsidR="00DC2D4F" w:rsidRPr="002174B2">
        <w:rPr>
          <w:rFonts w:ascii="Garamond" w:eastAsia="Arial Narrow" w:hAnsi="Garamond" w:cs="Arial Narrow"/>
        </w:rPr>
        <w:t xml:space="preserve"> szemben a közpénzekből nyújtott támogatások átláthatóságáról szóló 2007. évi CLXXXI. törvény (a továbbiakban</w:t>
      </w:r>
      <w:r w:rsidR="00FA28BA">
        <w:rPr>
          <w:rFonts w:ascii="Garamond" w:eastAsia="Arial Narrow" w:hAnsi="Garamond" w:cs="Arial Narrow"/>
        </w:rPr>
        <w:t>:</w:t>
      </w:r>
      <w:r w:rsidR="00DC2D4F" w:rsidRPr="002174B2">
        <w:rPr>
          <w:rFonts w:ascii="Garamond" w:eastAsia="Arial Narrow" w:hAnsi="Garamond" w:cs="Arial Narrow"/>
        </w:rPr>
        <w:t xml:space="preserve"> </w:t>
      </w:r>
      <w:proofErr w:type="spellStart"/>
      <w:r w:rsidR="00DC2D4F" w:rsidRPr="002174B2">
        <w:rPr>
          <w:rFonts w:ascii="Garamond" w:eastAsia="Arial Narrow" w:hAnsi="Garamond" w:cs="Arial Narrow"/>
        </w:rPr>
        <w:t>Knyt</w:t>
      </w:r>
      <w:proofErr w:type="spellEnd"/>
      <w:r w:rsidR="00DC2D4F" w:rsidRPr="002174B2">
        <w:rPr>
          <w:rFonts w:ascii="Garamond" w:eastAsia="Arial Narrow" w:hAnsi="Garamond" w:cs="Arial Narrow"/>
        </w:rPr>
        <w:t xml:space="preserve">.) 6.§ (1) bekezdése szerinti és az államháztartásról szóló 2011. évi CXCV. törvény (a továbbiakban: Áht.) 48/B.§ (1) bekezdésében foglalt összeférhetetlenségi ok, valamint a </w:t>
      </w:r>
      <w:proofErr w:type="spellStart"/>
      <w:r w:rsidR="00DC2D4F" w:rsidRPr="002174B2">
        <w:rPr>
          <w:rFonts w:ascii="Garamond" w:eastAsia="Arial Narrow" w:hAnsi="Garamond" w:cs="Arial Narrow"/>
        </w:rPr>
        <w:t>Knyt</w:t>
      </w:r>
      <w:proofErr w:type="spellEnd"/>
      <w:r w:rsidR="00DC2D4F" w:rsidRPr="002174B2">
        <w:rPr>
          <w:rFonts w:ascii="Garamond" w:eastAsia="Arial Narrow" w:hAnsi="Garamond" w:cs="Arial Narrow"/>
        </w:rPr>
        <w:t xml:space="preserve">. 8.§ (1) bekezdésében foglalt érintettség </w:t>
      </w:r>
      <w:r w:rsidR="003C2894" w:rsidRPr="002174B2">
        <w:rPr>
          <w:rFonts w:ascii="Garamond" w:eastAsia="Arial Narrow" w:hAnsi="Garamond" w:cs="Arial Narrow"/>
        </w:rPr>
        <w:t xml:space="preserve">nem </w:t>
      </w:r>
      <w:r w:rsidR="00DC2D4F" w:rsidRPr="002174B2">
        <w:rPr>
          <w:rFonts w:ascii="Garamond" w:eastAsia="Arial Narrow" w:hAnsi="Garamond" w:cs="Arial Narrow"/>
        </w:rPr>
        <w:t xml:space="preserve">áll fenn és ezen körülmény közzétételét a </w:t>
      </w:r>
      <w:proofErr w:type="spellStart"/>
      <w:r w:rsidR="00DC2D4F" w:rsidRPr="002174B2">
        <w:rPr>
          <w:rFonts w:ascii="Garamond" w:eastAsia="Arial Narrow" w:hAnsi="Garamond" w:cs="Arial Narrow"/>
        </w:rPr>
        <w:t>Knyt</w:t>
      </w:r>
      <w:proofErr w:type="spellEnd"/>
      <w:r w:rsidR="00DC2D4F" w:rsidRPr="002174B2">
        <w:rPr>
          <w:rFonts w:ascii="Garamond" w:eastAsia="Arial Narrow" w:hAnsi="Garamond" w:cs="Arial Narrow"/>
        </w:rPr>
        <w:t xml:space="preserve">. </w:t>
      </w:r>
      <w:r w:rsidR="003C2894" w:rsidRPr="002174B2">
        <w:rPr>
          <w:rFonts w:ascii="Garamond" w:eastAsia="Arial Narrow" w:hAnsi="Garamond" w:cs="Arial Narrow"/>
        </w:rPr>
        <w:t>szerinti határidőben</w:t>
      </w:r>
      <w:r w:rsidR="00DC2D4F" w:rsidRPr="002174B2">
        <w:rPr>
          <w:rFonts w:ascii="Garamond" w:eastAsia="Arial Narrow" w:hAnsi="Garamond" w:cs="Arial Narrow"/>
        </w:rPr>
        <w:t xml:space="preserve"> kezdeményezte, </w:t>
      </w:r>
    </w:p>
    <w:p w14:paraId="2CB5FC3D" w14:textId="54F1E9FE" w:rsidR="00DC2D4F" w:rsidRPr="002174B2" w:rsidRDefault="00C056AB" w:rsidP="00D03F36">
      <w:pPr>
        <w:pStyle w:val="Listaszerbekezds"/>
        <w:numPr>
          <w:ilvl w:val="0"/>
          <w:numId w:val="12"/>
        </w:numPr>
        <w:spacing w:line="276" w:lineRule="auto"/>
        <w:ind w:left="993" w:hanging="284"/>
        <w:jc w:val="both"/>
        <w:rPr>
          <w:rFonts w:ascii="Garamond" w:eastAsia="Arial Narrow" w:hAnsi="Garamond" w:cs="Arial Narrow"/>
        </w:rPr>
      </w:pPr>
      <w:r w:rsidRPr="002174B2">
        <w:rPr>
          <w:rFonts w:ascii="Garamond" w:eastAsia="Arial Narrow" w:hAnsi="Garamond" w:cs="Arial Narrow"/>
        </w:rPr>
        <w:t xml:space="preserve">a </w:t>
      </w:r>
      <w:r w:rsidR="00071857" w:rsidRPr="00D03F36">
        <w:rPr>
          <w:rFonts w:ascii="Garamond" w:eastAsia="Arial Narrow" w:hAnsi="Garamond" w:cs="Arial Narrow"/>
        </w:rPr>
        <w:t>P</w:t>
      </w:r>
      <w:r w:rsidRPr="002174B2">
        <w:rPr>
          <w:rFonts w:ascii="Garamond" w:eastAsia="Arial Narrow" w:hAnsi="Garamond" w:cs="Arial Narrow"/>
        </w:rPr>
        <w:t>ályázó</w:t>
      </w:r>
      <w:r w:rsidR="003C2894" w:rsidRPr="002174B2">
        <w:rPr>
          <w:rFonts w:ascii="Garamond" w:eastAsia="Arial Narrow" w:hAnsi="Garamond" w:cs="Arial Narrow"/>
        </w:rPr>
        <w:t xml:space="preserve"> megfelel a</w:t>
      </w:r>
      <w:r w:rsidR="00DC2D4F" w:rsidRPr="002174B2">
        <w:rPr>
          <w:rFonts w:ascii="Garamond" w:eastAsia="Arial Narrow" w:hAnsi="Garamond" w:cs="Arial Narrow"/>
        </w:rPr>
        <w:t xml:space="preserve">z Áht. 50.§ (1)-(4) bekezdése szerinti követelményeknek, így különösen az esedékessé vált, meg nem fizetett, az Áht. 50.§ (4) bekezdésben részletezett köztartozása esetén, </w:t>
      </w:r>
    </w:p>
    <w:p w14:paraId="1BFDED99" w14:textId="27F7D78B" w:rsidR="005B08CB" w:rsidRPr="002174B2" w:rsidRDefault="001A1B4D" w:rsidP="00D03F36">
      <w:pPr>
        <w:pStyle w:val="Listaszerbekezds"/>
        <w:numPr>
          <w:ilvl w:val="0"/>
          <w:numId w:val="12"/>
        </w:numPr>
        <w:spacing w:line="276" w:lineRule="auto"/>
        <w:ind w:left="993" w:hanging="284"/>
        <w:jc w:val="both"/>
        <w:rPr>
          <w:rFonts w:ascii="Garamond" w:eastAsia="Arial Narrow" w:hAnsi="Garamond" w:cs="Arial Narrow"/>
        </w:rPr>
      </w:pPr>
      <w:r w:rsidRPr="002174B2">
        <w:rPr>
          <w:rFonts w:ascii="Garamond" w:eastAsia="Arial Narrow" w:hAnsi="Garamond" w:cs="Arial Narrow"/>
        </w:rPr>
        <w:t>a dokumentumok az eredeti példányokkal mindenben megegyeznek és a pályázó szervezet székhelyén/telephelyén rendelkezésre állnak</w:t>
      </w:r>
      <w:r w:rsidR="4FE12137" w:rsidRPr="002174B2">
        <w:rPr>
          <w:rFonts w:ascii="Garamond" w:eastAsia="Arial Narrow" w:hAnsi="Garamond" w:cs="Arial Narrow"/>
        </w:rPr>
        <w:t>;</w:t>
      </w:r>
      <w:r w:rsidR="00507FDE" w:rsidRPr="002174B2">
        <w:rPr>
          <w:rFonts w:ascii="Garamond" w:eastAsia="Arial Narrow" w:hAnsi="Garamond" w:cs="Arial Narrow"/>
        </w:rPr>
        <w:t xml:space="preserve"> </w:t>
      </w:r>
    </w:p>
    <w:p w14:paraId="18421932" w14:textId="51732FD9" w:rsidR="00507FDE" w:rsidRPr="002174B2" w:rsidRDefault="00E36107" w:rsidP="00D03F36">
      <w:pPr>
        <w:pStyle w:val="Listaszerbekezds"/>
        <w:numPr>
          <w:ilvl w:val="0"/>
          <w:numId w:val="12"/>
        </w:numPr>
        <w:spacing w:line="276" w:lineRule="auto"/>
        <w:ind w:left="993" w:hanging="284"/>
        <w:jc w:val="both"/>
        <w:rPr>
          <w:rFonts w:ascii="Garamond" w:eastAsia="Arial Narrow" w:hAnsi="Garamond" w:cs="Arial Narrow"/>
        </w:rPr>
      </w:pPr>
      <w:r w:rsidRPr="002174B2">
        <w:rPr>
          <w:rFonts w:ascii="Garamond" w:eastAsia="Arial Narrow" w:hAnsi="Garamond" w:cs="Arial Narrow"/>
        </w:rPr>
        <w:t>a</w:t>
      </w:r>
      <w:r w:rsidR="00C056AB" w:rsidRPr="002174B2">
        <w:rPr>
          <w:rFonts w:ascii="Garamond" w:eastAsia="Arial Narrow" w:hAnsi="Garamond" w:cs="Arial Narrow"/>
        </w:rPr>
        <w:t xml:space="preserve"> </w:t>
      </w:r>
      <w:r w:rsidR="003D6DA1">
        <w:rPr>
          <w:rFonts w:ascii="Garamond" w:eastAsia="Arial Narrow" w:hAnsi="Garamond" w:cs="Arial Narrow"/>
        </w:rPr>
        <w:t>P</w:t>
      </w:r>
      <w:r w:rsidR="00C056AB" w:rsidRPr="002174B2">
        <w:rPr>
          <w:rFonts w:ascii="Garamond" w:eastAsia="Arial Narrow" w:hAnsi="Garamond" w:cs="Arial Narrow"/>
        </w:rPr>
        <w:t xml:space="preserve">ályázó </w:t>
      </w:r>
      <w:r w:rsidR="00064B2C">
        <w:rPr>
          <w:rFonts w:ascii="Garamond" w:eastAsia="Arial Narrow" w:hAnsi="Garamond" w:cs="Arial Narrow"/>
        </w:rPr>
        <w:t xml:space="preserve">a </w:t>
      </w:r>
      <w:r w:rsidR="003D6DA1">
        <w:rPr>
          <w:rFonts w:ascii="Garamond" w:eastAsia="Arial Narrow" w:hAnsi="Garamond" w:cs="Arial Narrow"/>
        </w:rPr>
        <w:t>pályázat</w:t>
      </w:r>
      <w:r w:rsidRPr="002174B2">
        <w:rPr>
          <w:rFonts w:ascii="Garamond" w:eastAsia="Arial Narrow" w:hAnsi="Garamond" w:cs="Arial Narrow"/>
        </w:rPr>
        <w:t xml:space="preserve"> tárgyában támogatási ig</w:t>
      </w:r>
      <w:r w:rsidR="00C056AB" w:rsidRPr="002174B2">
        <w:rPr>
          <w:rFonts w:ascii="Garamond" w:eastAsia="Arial Narrow" w:hAnsi="Garamond" w:cs="Arial Narrow"/>
        </w:rPr>
        <w:t>ényt korábban vagy a jelen pályázat</w:t>
      </w:r>
      <w:r w:rsidRPr="002174B2">
        <w:rPr>
          <w:rFonts w:ascii="Garamond" w:eastAsia="Arial Narrow" w:hAnsi="Garamond" w:cs="Arial Narrow"/>
        </w:rPr>
        <w:t xml:space="preserve"> benyújtásával </w:t>
      </w:r>
      <w:r w:rsidR="0D93433F" w:rsidRPr="002174B2">
        <w:rPr>
          <w:rFonts w:ascii="Garamond" w:eastAsia="Arial Narrow" w:hAnsi="Garamond" w:cs="Arial Narrow"/>
        </w:rPr>
        <w:t xml:space="preserve">egyidőben </w:t>
      </w:r>
      <w:r w:rsidR="00C056AB" w:rsidRPr="002174B2">
        <w:rPr>
          <w:rFonts w:ascii="Garamond" w:eastAsia="Arial Narrow" w:hAnsi="Garamond" w:cs="Arial Narrow"/>
        </w:rPr>
        <w:t>nem nyújtott be</w:t>
      </w:r>
      <w:r w:rsidR="1E102D52" w:rsidRPr="002174B2">
        <w:rPr>
          <w:rFonts w:ascii="Garamond" w:eastAsia="Arial Narrow" w:hAnsi="Garamond" w:cs="Arial Narrow"/>
        </w:rPr>
        <w:t>;</w:t>
      </w:r>
    </w:p>
    <w:p w14:paraId="46453B72" w14:textId="39AAD9EF" w:rsidR="00EC78AD" w:rsidRPr="002174B2" w:rsidRDefault="00E313D6" w:rsidP="00D03F36">
      <w:pPr>
        <w:pStyle w:val="Listaszerbekezds"/>
        <w:numPr>
          <w:ilvl w:val="0"/>
          <w:numId w:val="12"/>
        </w:numPr>
        <w:spacing w:line="276" w:lineRule="auto"/>
        <w:ind w:left="993" w:hanging="284"/>
        <w:jc w:val="both"/>
        <w:rPr>
          <w:rFonts w:ascii="Garamond" w:eastAsia="Arial Narrow" w:hAnsi="Garamond" w:cs="Arial Narrow"/>
        </w:rPr>
      </w:pPr>
      <w:r>
        <w:rPr>
          <w:rFonts w:ascii="Garamond" w:eastAsia="Arial Narrow" w:hAnsi="Garamond" w:cs="Arial Narrow"/>
        </w:rPr>
        <w:lastRenderedPageBreak/>
        <w:t xml:space="preserve">amennyiben </w:t>
      </w:r>
      <w:r w:rsidR="00C056AB" w:rsidRPr="002174B2">
        <w:rPr>
          <w:rFonts w:ascii="Garamond" w:eastAsia="Arial Narrow" w:hAnsi="Garamond" w:cs="Arial Narrow"/>
        </w:rPr>
        <w:t xml:space="preserve">a </w:t>
      </w:r>
      <w:r w:rsidR="00CF507D">
        <w:rPr>
          <w:rFonts w:ascii="Garamond" w:eastAsia="Arial Narrow" w:hAnsi="Garamond" w:cs="Arial Narrow"/>
        </w:rPr>
        <w:t>pályázó szervezet</w:t>
      </w:r>
      <w:r w:rsidR="00C056AB" w:rsidRPr="002174B2">
        <w:rPr>
          <w:rFonts w:ascii="Garamond" w:eastAsia="Arial Narrow" w:hAnsi="Garamond" w:cs="Arial Narrow"/>
        </w:rPr>
        <w:t xml:space="preserve"> </w:t>
      </w:r>
      <w:r w:rsidR="00EC78AD" w:rsidRPr="002174B2">
        <w:rPr>
          <w:rFonts w:ascii="Garamond" w:eastAsia="Arial Narrow" w:hAnsi="Garamond" w:cs="Arial Narrow"/>
        </w:rPr>
        <w:t xml:space="preserve">partner-és/vagy kapcsolt vállalkozások </w:t>
      </w:r>
      <w:r w:rsidR="00CF507D">
        <w:rPr>
          <w:rFonts w:ascii="Garamond" w:eastAsia="Arial Narrow" w:hAnsi="Garamond" w:cs="Arial Narrow"/>
        </w:rPr>
        <w:t xml:space="preserve">része, abban az esetben csak </w:t>
      </w:r>
      <w:r w:rsidR="006034C5">
        <w:rPr>
          <w:rFonts w:ascii="Garamond" w:eastAsia="Arial Narrow" w:hAnsi="Garamond" w:cs="Arial Narrow"/>
        </w:rPr>
        <w:t>e</w:t>
      </w:r>
      <w:r w:rsidR="00FC70C2">
        <w:rPr>
          <w:rFonts w:ascii="Garamond" w:eastAsia="Arial Narrow" w:hAnsi="Garamond" w:cs="Arial Narrow"/>
        </w:rPr>
        <w:t xml:space="preserve">zen </w:t>
      </w:r>
      <w:r w:rsidR="009818AF">
        <w:rPr>
          <w:rFonts w:ascii="Garamond" w:eastAsia="Arial Narrow" w:hAnsi="Garamond" w:cs="Arial Narrow"/>
        </w:rPr>
        <w:t>egy cég</w:t>
      </w:r>
      <w:r w:rsidR="006034C5">
        <w:rPr>
          <w:rFonts w:ascii="Garamond" w:eastAsia="Arial Narrow" w:hAnsi="Garamond" w:cs="Arial Narrow"/>
        </w:rPr>
        <w:t xml:space="preserve"> pályázik</w:t>
      </w:r>
      <w:r w:rsidR="2AABCD54" w:rsidRPr="002174B2">
        <w:rPr>
          <w:rFonts w:ascii="Garamond" w:eastAsia="Arial Narrow" w:hAnsi="Garamond" w:cs="Arial Narrow"/>
        </w:rPr>
        <w:t>;</w:t>
      </w:r>
    </w:p>
    <w:p w14:paraId="65E6FE76" w14:textId="1AC8D03C" w:rsidR="003C2894" w:rsidRPr="002174B2" w:rsidRDefault="00C056AB" w:rsidP="001315CE">
      <w:pPr>
        <w:pStyle w:val="Listaszerbekezds"/>
        <w:numPr>
          <w:ilvl w:val="0"/>
          <w:numId w:val="12"/>
        </w:numPr>
        <w:spacing w:after="0" w:line="276" w:lineRule="auto"/>
        <w:ind w:left="993" w:hanging="284"/>
        <w:jc w:val="both"/>
        <w:rPr>
          <w:rFonts w:ascii="Garamond" w:eastAsia="Arial Narrow" w:hAnsi="Garamond" w:cs="Arial Narrow"/>
        </w:rPr>
      </w:pPr>
      <w:r w:rsidRPr="002174B2">
        <w:rPr>
          <w:rFonts w:ascii="Garamond" w:eastAsia="Arial Narrow" w:hAnsi="Garamond" w:cs="Arial Narrow"/>
        </w:rPr>
        <w:t xml:space="preserve">a </w:t>
      </w:r>
      <w:r w:rsidR="00EC78AD" w:rsidRPr="002174B2">
        <w:rPr>
          <w:rFonts w:ascii="Garamond" w:eastAsia="Arial Narrow" w:hAnsi="Garamond" w:cs="Arial Narrow"/>
        </w:rPr>
        <w:t>benyújtott projektjavaslat szerinti tevékenység megvalósításához nem szükséges hatósági engedély</w:t>
      </w:r>
      <w:r w:rsidR="003C2894" w:rsidRPr="002174B2">
        <w:rPr>
          <w:rFonts w:ascii="Garamond" w:eastAsia="Arial Narrow" w:hAnsi="Garamond" w:cs="Arial Narrow"/>
        </w:rPr>
        <w:t xml:space="preserve">, </w:t>
      </w:r>
    </w:p>
    <w:p w14:paraId="65A80237" w14:textId="033328AA" w:rsidR="00FB20DF" w:rsidRPr="002174B2" w:rsidRDefault="00FB20DF" w:rsidP="00D03F36">
      <w:pPr>
        <w:pStyle w:val="Default"/>
        <w:numPr>
          <w:ilvl w:val="0"/>
          <w:numId w:val="14"/>
        </w:numPr>
        <w:ind w:left="993" w:hanging="284"/>
        <w:rPr>
          <w:rFonts w:cstheme="minorBidi"/>
          <w:color w:val="auto"/>
          <w:sz w:val="22"/>
          <w:szCs w:val="22"/>
        </w:rPr>
      </w:pPr>
      <w:r w:rsidRPr="002174B2">
        <w:rPr>
          <w:rFonts w:cstheme="minorBidi"/>
          <w:color w:val="auto"/>
          <w:sz w:val="22"/>
          <w:szCs w:val="22"/>
        </w:rPr>
        <w:t xml:space="preserve">pályázat megvalósítása, illetve a megvalósítás módja vagy eredménye </w:t>
      </w:r>
    </w:p>
    <w:p w14:paraId="7969DC28" w14:textId="2D76AB80" w:rsidR="00FB20DF" w:rsidRPr="002174B2" w:rsidRDefault="00FB20DF" w:rsidP="008F086D">
      <w:pPr>
        <w:pStyle w:val="Default"/>
        <w:spacing w:after="21"/>
        <w:ind w:left="709" w:firstLine="567"/>
        <w:jc w:val="both"/>
        <w:rPr>
          <w:rFonts w:cstheme="minorBidi"/>
          <w:color w:val="auto"/>
          <w:sz w:val="22"/>
          <w:szCs w:val="22"/>
        </w:rPr>
      </w:pPr>
      <w:r w:rsidRPr="002174B2">
        <w:rPr>
          <w:rFonts w:cstheme="minorBidi"/>
          <w:color w:val="auto"/>
          <w:sz w:val="22"/>
          <w:szCs w:val="22"/>
        </w:rPr>
        <w:t xml:space="preserve">a) nem minősül bűncselekménynek vagy bűncselekmény elkövetésére való felhívásnak, </w:t>
      </w:r>
    </w:p>
    <w:p w14:paraId="6D2FE51D" w14:textId="0CB45B88" w:rsidR="00FB20DF" w:rsidRPr="002174B2" w:rsidRDefault="00FB20DF" w:rsidP="008F086D">
      <w:pPr>
        <w:pStyle w:val="Default"/>
        <w:spacing w:after="21"/>
        <w:ind w:left="1276"/>
        <w:jc w:val="both"/>
        <w:rPr>
          <w:rFonts w:cstheme="minorBidi"/>
          <w:color w:val="auto"/>
          <w:sz w:val="22"/>
          <w:szCs w:val="22"/>
        </w:rPr>
      </w:pPr>
      <w:r w:rsidRPr="002174B2">
        <w:rPr>
          <w:rFonts w:cstheme="minorBidi"/>
          <w:color w:val="auto"/>
          <w:sz w:val="22"/>
          <w:szCs w:val="22"/>
        </w:rPr>
        <w:t xml:space="preserve">b) nem sért alapvető emberi vagy alkotmányos jogot, </w:t>
      </w:r>
    </w:p>
    <w:p w14:paraId="617569AB" w14:textId="05F175E4" w:rsidR="00FB20DF" w:rsidRPr="002174B2" w:rsidRDefault="00FB20DF" w:rsidP="008F086D">
      <w:pPr>
        <w:pStyle w:val="Default"/>
        <w:ind w:left="1276"/>
        <w:jc w:val="both"/>
        <w:rPr>
          <w:rFonts w:cstheme="minorBidi"/>
          <w:color w:val="auto"/>
          <w:sz w:val="22"/>
          <w:szCs w:val="22"/>
        </w:rPr>
      </w:pPr>
      <w:r w:rsidRPr="002174B2">
        <w:rPr>
          <w:rFonts w:cstheme="minorBidi"/>
          <w:color w:val="auto"/>
          <w:sz w:val="22"/>
          <w:szCs w:val="22"/>
        </w:rPr>
        <w:t xml:space="preserve">c) nem jár a nemzet, a nemzeti, etnikai, nyelvi és más kisebbségek, valamint más nemzetek méltóságának és a társadalom más alapvető érdekeinek sérelmével, így különösen a közrendbe, a közerkölcsbe, a család és a kiskorúak védelmének követelményébe nem ütközik. </w:t>
      </w:r>
    </w:p>
    <w:p w14:paraId="084628C6" w14:textId="77777777" w:rsidR="00FB20DF" w:rsidRPr="002174B2" w:rsidRDefault="00FB20DF" w:rsidP="0092077E">
      <w:pPr>
        <w:pStyle w:val="Listaszerbekezds"/>
        <w:spacing w:after="0" w:line="276" w:lineRule="auto"/>
        <w:ind w:left="0" w:firstLine="709"/>
        <w:jc w:val="both"/>
        <w:rPr>
          <w:rFonts w:ascii="Garamond" w:eastAsiaTheme="minorEastAsia" w:hAnsi="Garamond"/>
        </w:rPr>
      </w:pPr>
    </w:p>
    <w:p w14:paraId="61253E3F" w14:textId="6A14AB23" w:rsidR="00EC78AD" w:rsidRPr="002174B2" w:rsidRDefault="00FB20DF" w:rsidP="00E7235A">
      <w:pPr>
        <w:pStyle w:val="Listaszerbekezds"/>
        <w:spacing w:after="120" w:line="276" w:lineRule="auto"/>
        <w:ind w:left="0"/>
        <w:jc w:val="both"/>
        <w:rPr>
          <w:rFonts w:ascii="Garamond" w:eastAsia="Arial Narrow" w:hAnsi="Garamond" w:cs="Arial Narrow"/>
          <w:color w:val="000000"/>
          <w:lang w:eastAsia="hu-HU" w:bidi="hu-HU"/>
        </w:rPr>
      </w:pPr>
      <w:r w:rsidRPr="002174B2">
        <w:rPr>
          <w:rFonts w:ascii="Garamond" w:eastAsia="Arial Narrow" w:hAnsi="Garamond" w:cs="Arial Narrow"/>
          <w:color w:val="000000"/>
          <w:lang w:eastAsia="hu-HU" w:bidi="hu-HU"/>
        </w:rPr>
        <w:t>Tudomásul veszem, hogy</w:t>
      </w:r>
      <w:r w:rsidR="002635B5" w:rsidRPr="002174B2">
        <w:rPr>
          <w:rFonts w:ascii="Garamond" w:eastAsia="Arial Narrow" w:hAnsi="Garamond" w:cs="Arial Narrow"/>
          <w:color w:val="000000"/>
          <w:lang w:eastAsia="hu-HU" w:bidi="hu-HU"/>
        </w:rPr>
        <w:t xml:space="preserve"> nem nyújtható támogatás</w:t>
      </w:r>
      <w:r w:rsidRPr="002174B2">
        <w:rPr>
          <w:rFonts w:ascii="Garamond" w:eastAsia="Arial Narrow" w:hAnsi="Garamond" w:cs="Arial Narrow"/>
          <w:color w:val="000000"/>
          <w:lang w:eastAsia="hu-HU" w:bidi="hu-HU"/>
        </w:rPr>
        <w:t>:</w:t>
      </w:r>
    </w:p>
    <w:p w14:paraId="27C58E2D" w14:textId="59A5442B" w:rsidR="00FB20DF" w:rsidRPr="002174B2" w:rsidRDefault="002635B5" w:rsidP="008F086D">
      <w:pPr>
        <w:pStyle w:val="Default"/>
        <w:numPr>
          <w:ilvl w:val="0"/>
          <w:numId w:val="16"/>
        </w:numPr>
        <w:spacing w:after="21"/>
        <w:ind w:left="993" w:hanging="284"/>
        <w:jc w:val="both"/>
        <w:rPr>
          <w:rFonts w:cstheme="minorBidi"/>
          <w:color w:val="auto"/>
          <w:sz w:val="22"/>
          <w:szCs w:val="22"/>
        </w:rPr>
      </w:pPr>
      <w:r w:rsidRPr="002174B2">
        <w:rPr>
          <w:rFonts w:eastAsia="Arial Narrow" w:cs="Arial Narrow"/>
          <w:sz w:val="22"/>
          <w:szCs w:val="22"/>
          <w:lang w:eastAsia="hu-HU" w:bidi="hu-HU"/>
        </w:rPr>
        <w:t xml:space="preserve">azon vállalkozás részére, amely azt </w:t>
      </w:r>
      <w:r w:rsidR="00FB20DF" w:rsidRPr="002174B2">
        <w:rPr>
          <w:rFonts w:eastAsia="Arial Narrow" w:cs="Arial Narrow"/>
          <w:sz w:val="22"/>
          <w:szCs w:val="22"/>
          <w:lang w:eastAsia="hu-HU" w:bidi="hu-HU"/>
        </w:rPr>
        <w:t>mezőgazdasági termékek feldolgozásához vagy forgalmazásához használja fel, amennyiben</w:t>
      </w:r>
      <w:r w:rsidR="00FB20DF" w:rsidRPr="002174B2">
        <w:rPr>
          <w:rFonts w:cstheme="minorBidi"/>
          <w:color w:val="auto"/>
          <w:sz w:val="22"/>
          <w:szCs w:val="22"/>
        </w:rPr>
        <w:t xml:space="preserve">: </w:t>
      </w:r>
    </w:p>
    <w:p w14:paraId="60EC110A" w14:textId="1A70D9E7" w:rsidR="00FB20DF" w:rsidRPr="002174B2" w:rsidRDefault="00FB20DF" w:rsidP="008F086D">
      <w:pPr>
        <w:pStyle w:val="Default"/>
        <w:numPr>
          <w:ilvl w:val="0"/>
          <w:numId w:val="6"/>
        </w:numPr>
        <w:spacing w:after="21"/>
        <w:jc w:val="both"/>
        <w:rPr>
          <w:rFonts w:cstheme="minorBidi"/>
          <w:color w:val="auto"/>
          <w:sz w:val="22"/>
          <w:szCs w:val="22"/>
        </w:rPr>
      </w:pPr>
      <w:r w:rsidRPr="002174B2">
        <w:rPr>
          <w:rFonts w:cstheme="minorBidi"/>
          <w:color w:val="auto"/>
          <w:sz w:val="22"/>
          <w:szCs w:val="22"/>
        </w:rPr>
        <w:t>a támogatás összege az elsődleges termelőktől beszerzett vagy az érintett vállalkozás által forgalmazott ilyen termékek ára vagy mennyisége alapján kerül rögzítésre</w:t>
      </w:r>
      <w:r w:rsidR="004A3D8F">
        <w:rPr>
          <w:rFonts w:cstheme="minorBidi"/>
          <w:color w:val="auto"/>
          <w:sz w:val="22"/>
          <w:szCs w:val="22"/>
        </w:rPr>
        <w:t>;</w:t>
      </w:r>
    </w:p>
    <w:p w14:paraId="5B568B6A" w14:textId="40E9F940" w:rsidR="00FB20DF" w:rsidRPr="002174B2" w:rsidRDefault="00FB20DF" w:rsidP="008F086D">
      <w:pPr>
        <w:pStyle w:val="Default"/>
        <w:numPr>
          <w:ilvl w:val="0"/>
          <w:numId w:val="6"/>
        </w:numPr>
        <w:spacing w:after="21"/>
        <w:jc w:val="both"/>
        <w:rPr>
          <w:rFonts w:cstheme="minorBidi"/>
          <w:color w:val="auto"/>
          <w:sz w:val="22"/>
          <w:szCs w:val="22"/>
        </w:rPr>
      </w:pPr>
      <w:r w:rsidRPr="002174B2">
        <w:rPr>
          <w:rFonts w:cstheme="minorBidi"/>
          <w:color w:val="auto"/>
          <w:sz w:val="22"/>
          <w:szCs w:val="22"/>
        </w:rPr>
        <w:t xml:space="preserve">a támogatás feltétele az elsődleges termelőknek történő teljes vagy részleges továbbadás. </w:t>
      </w:r>
    </w:p>
    <w:p w14:paraId="222F5918" w14:textId="6066065F" w:rsidR="00FB20DF" w:rsidRPr="002174B2" w:rsidRDefault="00B7026E" w:rsidP="008F086D">
      <w:pPr>
        <w:pStyle w:val="Default"/>
        <w:numPr>
          <w:ilvl w:val="0"/>
          <w:numId w:val="15"/>
        </w:numPr>
        <w:spacing w:after="21"/>
        <w:ind w:left="1134" w:hanging="425"/>
        <w:jc w:val="both"/>
        <w:rPr>
          <w:rFonts w:asciiTheme="minorBidi" w:eastAsiaTheme="minorBidi" w:hAnsiTheme="minorBidi" w:cstheme="minorBidi"/>
          <w:color w:val="auto"/>
          <w:sz w:val="22"/>
          <w:szCs w:val="22"/>
        </w:rPr>
      </w:pPr>
      <w:r w:rsidRPr="0857EC41">
        <w:rPr>
          <w:sz w:val="22"/>
          <w:szCs w:val="22"/>
        </w:rPr>
        <w:t>nehéz helyzetben lévő váll</w:t>
      </w:r>
      <w:r w:rsidR="00FB20DF" w:rsidRPr="0857EC41">
        <w:rPr>
          <w:rFonts w:cstheme="minorBidi"/>
          <w:color w:val="auto"/>
          <w:sz w:val="22"/>
          <w:szCs w:val="22"/>
        </w:rPr>
        <w:t>alkozás részére</w:t>
      </w:r>
      <w:r w:rsidR="00B41641" w:rsidRPr="0857EC41">
        <w:rPr>
          <w:rFonts w:cstheme="minorBidi"/>
          <w:color w:val="auto"/>
          <w:sz w:val="22"/>
          <w:szCs w:val="22"/>
        </w:rPr>
        <w:t xml:space="preserve"> (A</w:t>
      </w:r>
      <w:r w:rsidR="681F249A" w:rsidRPr="677E6C3F">
        <w:rPr>
          <w:rFonts w:cstheme="minorBidi"/>
          <w:color w:val="auto"/>
          <w:sz w:val="22"/>
          <w:szCs w:val="22"/>
        </w:rPr>
        <w:t>z</w:t>
      </w:r>
      <w:r w:rsidR="0857EC41" w:rsidRPr="0857EC41">
        <w:rPr>
          <w:rFonts w:cstheme="minorBidi"/>
          <w:color w:val="auto"/>
          <w:sz w:val="22"/>
          <w:szCs w:val="22"/>
        </w:rPr>
        <w:t xml:space="preserve"> európai uniós versenyjogi értelemben vett állami támogatásokkal kapcsolatos eljárásról és a regionális támogatási térképről szóló </w:t>
      </w:r>
      <w:r w:rsidR="00B41641" w:rsidRPr="0857EC41">
        <w:rPr>
          <w:rFonts w:cstheme="minorBidi"/>
          <w:color w:val="auto"/>
          <w:sz w:val="22"/>
          <w:szCs w:val="22"/>
        </w:rPr>
        <w:t xml:space="preserve">37/2011. </w:t>
      </w:r>
      <w:r w:rsidR="00B41641" w:rsidRPr="002174B2">
        <w:rPr>
          <w:rFonts w:cstheme="minorBidi"/>
          <w:color w:val="auto"/>
          <w:sz w:val="22"/>
          <w:szCs w:val="22"/>
        </w:rPr>
        <w:t>(III. 22.) Korm. rendelet 6. § (4</w:t>
      </w:r>
      <w:proofErr w:type="gramStart"/>
      <w:r w:rsidR="00B41641" w:rsidRPr="002174B2">
        <w:rPr>
          <w:rFonts w:cstheme="minorBidi"/>
          <w:color w:val="auto"/>
          <w:sz w:val="22"/>
          <w:szCs w:val="22"/>
        </w:rPr>
        <w:t>a)-(</w:t>
      </w:r>
      <w:proofErr w:type="gramEnd"/>
      <w:r w:rsidR="00B41641" w:rsidRPr="002174B2">
        <w:rPr>
          <w:rFonts w:cstheme="minorBidi"/>
          <w:color w:val="auto"/>
          <w:sz w:val="22"/>
          <w:szCs w:val="22"/>
        </w:rPr>
        <w:t>4b) bekezdés alapján)</w:t>
      </w:r>
      <w:r w:rsidR="004A3D8F">
        <w:rPr>
          <w:rFonts w:cstheme="minorBidi"/>
          <w:color w:val="auto"/>
          <w:sz w:val="22"/>
          <w:szCs w:val="22"/>
        </w:rPr>
        <w:t>;</w:t>
      </w:r>
      <w:r w:rsidR="004A3D8F" w:rsidRPr="004A3D8F">
        <w:rPr>
          <w:rFonts w:cstheme="minorBidi"/>
          <w:color w:val="auto"/>
          <w:sz w:val="22"/>
          <w:szCs w:val="22"/>
        </w:rPr>
        <w:t xml:space="preserve"> </w:t>
      </w:r>
    </w:p>
    <w:p w14:paraId="0D79C3AA" w14:textId="40C307D7" w:rsidR="00FB20DF" w:rsidRPr="002174B2" w:rsidRDefault="00FB20DF" w:rsidP="008F086D">
      <w:pPr>
        <w:pStyle w:val="Default"/>
        <w:numPr>
          <w:ilvl w:val="0"/>
          <w:numId w:val="15"/>
        </w:numPr>
        <w:spacing w:after="21"/>
        <w:ind w:left="1134" w:hanging="425"/>
        <w:jc w:val="both"/>
        <w:rPr>
          <w:rFonts w:cstheme="minorBidi"/>
          <w:color w:val="auto"/>
          <w:sz w:val="22"/>
          <w:szCs w:val="22"/>
        </w:rPr>
      </w:pPr>
      <w:r w:rsidRPr="002174B2">
        <w:rPr>
          <w:rFonts w:cstheme="minorBidi"/>
          <w:color w:val="auto"/>
          <w:sz w:val="22"/>
          <w:szCs w:val="22"/>
        </w:rPr>
        <w:t>exporttal kapcsolatos tevékenységhez, ha az az exportált mennyiségekhez, értékesítési hálózat kialakításához és működtetéséhez vagy az e</w:t>
      </w:r>
      <w:r w:rsidR="00C056AB" w:rsidRPr="002174B2">
        <w:rPr>
          <w:rFonts w:cstheme="minorBidi"/>
          <w:color w:val="auto"/>
          <w:sz w:val="22"/>
          <w:szCs w:val="22"/>
        </w:rPr>
        <w:t>xporttevékenységgel összefüggés</w:t>
      </w:r>
      <w:r w:rsidRPr="002174B2">
        <w:rPr>
          <w:rFonts w:cstheme="minorBidi"/>
          <w:color w:val="auto"/>
          <w:sz w:val="22"/>
          <w:szCs w:val="22"/>
        </w:rPr>
        <w:t>ben felmerülő egyéb folyó kiadásokhoz közvetlenül kapcsolódik</w:t>
      </w:r>
      <w:r w:rsidR="004A3D8F">
        <w:rPr>
          <w:rFonts w:cstheme="minorBidi"/>
          <w:color w:val="auto"/>
          <w:sz w:val="22"/>
          <w:szCs w:val="22"/>
        </w:rPr>
        <w:t>;</w:t>
      </w:r>
      <w:r w:rsidRPr="002174B2">
        <w:rPr>
          <w:rFonts w:cstheme="minorBidi"/>
          <w:color w:val="auto"/>
          <w:sz w:val="22"/>
          <w:szCs w:val="22"/>
        </w:rPr>
        <w:t xml:space="preserve"> </w:t>
      </w:r>
    </w:p>
    <w:p w14:paraId="13541159" w14:textId="78E06758" w:rsidR="00FB20DF" w:rsidRPr="002174B2" w:rsidRDefault="00FB20DF" w:rsidP="0095310E">
      <w:pPr>
        <w:pStyle w:val="Default"/>
        <w:numPr>
          <w:ilvl w:val="0"/>
          <w:numId w:val="15"/>
        </w:numPr>
        <w:spacing w:after="21"/>
        <w:ind w:left="1134" w:hanging="425"/>
        <w:rPr>
          <w:rFonts w:cstheme="minorBidi"/>
          <w:color w:val="auto"/>
          <w:sz w:val="22"/>
          <w:szCs w:val="22"/>
        </w:rPr>
      </w:pPr>
      <w:r w:rsidRPr="002174B2">
        <w:rPr>
          <w:rFonts w:cstheme="minorBidi"/>
          <w:color w:val="auto"/>
          <w:sz w:val="22"/>
          <w:szCs w:val="22"/>
        </w:rPr>
        <w:t>ha azt import áru helyett hazai áru használatától teszik függővé</w:t>
      </w:r>
      <w:r w:rsidR="004A3D8F">
        <w:rPr>
          <w:rFonts w:cstheme="minorBidi"/>
          <w:color w:val="auto"/>
          <w:sz w:val="22"/>
          <w:szCs w:val="22"/>
        </w:rPr>
        <w:t>;</w:t>
      </w:r>
    </w:p>
    <w:p w14:paraId="1B2A4CD7" w14:textId="36BBC1AD" w:rsidR="00FB20DF" w:rsidRPr="002174B2" w:rsidRDefault="00FB20DF" w:rsidP="008F086D">
      <w:pPr>
        <w:pStyle w:val="Default"/>
        <w:numPr>
          <w:ilvl w:val="0"/>
          <w:numId w:val="15"/>
        </w:numPr>
        <w:spacing w:after="21"/>
        <w:ind w:left="1134" w:hanging="425"/>
        <w:jc w:val="both"/>
        <w:rPr>
          <w:rFonts w:cstheme="minorBidi"/>
          <w:color w:val="auto"/>
          <w:sz w:val="22"/>
          <w:szCs w:val="22"/>
        </w:rPr>
      </w:pPr>
      <w:r w:rsidRPr="002174B2">
        <w:rPr>
          <w:rFonts w:cstheme="minorBidi"/>
          <w:color w:val="auto"/>
          <w:sz w:val="22"/>
          <w:szCs w:val="22"/>
        </w:rPr>
        <w:t>a 2010/787/EU tanácsi határozat hatálya alá tartozó versenyképtelen szénbányák be-zárásához</w:t>
      </w:r>
      <w:r w:rsidR="004A3D8F">
        <w:rPr>
          <w:rFonts w:cstheme="minorBidi"/>
          <w:color w:val="auto"/>
          <w:sz w:val="22"/>
          <w:szCs w:val="22"/>
        </w:rPr>
        <w:t>;</w:t>
      </w:r>
    </w:p>
    <w:p w14:paraId="40D28ED9" w14:textId="2F4D31B9" w:rsidR="00FB20DF" w:rsidRPr="002174B2" w:rsidRDefault="00FB20DF" w:rsidP="008F086D">
      <w:pPr>
        <w:pStyle w:val="Default"/>
        <w:numPr>
          <w:ilvl w:val="0"/>
          <w:numId w:val="15"/>
        </w:numPr>
        <w:spacing w:after="21"/>
        <w:ind w:left="1134" w:hanging="425"/>
        <w:jc w:val="both"/>
        <w:rPr>
          <w:rFonts w:cstheme="minorBidi"/>
          <w:color w:val="auto"/>
          <w:sz w:val="22"/>
          <w:szCs w:val="22"/>
        </w:rPr>
      </w:pPr>
      <w:r w:rsidRPr="002174B2">
        <w:rPr>
          <w:rFonts w:cstheme="minorBidi"/>
          <w:color w:val="auto"/>
          <w:sz w:val="22"/>
          <w:szCs w:val="22"/>
        </w:rPr>
        <w:t>azon vállalkozás részére, amely az Európai Bizottság európai uniós versenyjogi értelemben vett állami támogatás visszafizetésére kötelező, Magyarországnak címzett határozatának nem tett eleget</w:t>
      </w:r>
      <w:r w:rsidR="004A3D8F">
        <w:rPr>
          <w:rFonts w:cstheme="minorBidi"/>
          <w:color w:val="auto"/>
          <w:sz w:val="22"/>
          <w:szCs w:val="22"/>
        </w:rPr>
        <w:t>;</w:t>
      </w:r>
    </w:p>
    <w:p w14:paraId="68BF0441" w14:textId="08EB3A4F" w:rsidR="00FB20DF" w:rsidRPr="002174B2" w:rsidRDefault="00FB20DF" w:rsidP="0095310E">
      <w:pPr>
        <w:pStyle w:val="Default"/>
        <w:numPr>
          <w:ilvl w:val="0"/>
          <w:numId w:val="15"/>
        </w:numPr>
        <w:spacing w:after="21"/>
        <w:ind w:left="1134" w:hanging="425"/>
        <w:rPr>
          <w:rFonts w:cstheme="minorBidi"/>
          <w:color w:val="auto"/>
          <w:sz w:val="22"/>
          <w:szCs w:val="22"/>
        </w:rPr>
      </w:pPr>
      <w:r w:rsidRPr="002174B2">
        <w:rPr>
          <w:rFonts w:cstheme="minorBidi"/>
          <w:color w:val="auto"/>
          <w:sz w:val="22"/>
          <w:szCs w:val="22"/>
        </w:rPr>
        <w:t xml:space="preserve">olyan feltétellel, amely az európai uniós jog megsértését eredményezi. </w:t>
      </w:r>
    </w:p>
    <w:p w14:paraId="04F50727" w14:textId="22B5BB20" w:rsidR="005856A0" w:rsidRPr="002174B2" w:rsidRDefault="005856A0">
      <w:pPr>
        <w:spacing w:line="240" w:lineRule="auto"/>
        <w:ind w:left="0" w:firstLine="0"/>
        <w:jc w:val="left"/>
        <w:rPr>
          <w:rFonts w:ascii="Garamond" w:eastAsia="Arial Narrow" w:hAnsi="Garamond" w:cs="Arial Narrow"/>
          <w:sz w:val="22"/>
          <w:szCs w:val="22"/>
        </w:rPr>
      </w:pPr>
      <w:r w:rsidRPr="002174B2">
        <w:rPr>
          <w:rFonts w:ascii="Garamond" w:eastAsia="Arial Narrow" w:hAnsi="Garamond" w:cs="Arial Narrow"/>
          <w:sz w:val="22"/>
          <w:szCs w:val="22"/>
        </w:rPr>
        <w:br w:type="page"/>
      </w:r>
    </w:p>
    <w:p w14:paraId="2DCCB9CC" w14:textId="32E35007" w:rsidR="00C3071F" w:rsidRDefault="00C3071F" w:rsidP="00E7235A">
      <w:pPr>
        <w:spacing w:after="120" w:line="276" w:lineRule="auto"/>
        <w:ind w:left="-6" w:hanging="11"/>
        <w:rPr>
          <w:rFonts w:ascii="Garamond" w:eastAsia="Arial Narrow" w:hAnsi="Garamond" w:cs="Arial Narrow"/>
          <w:sz w:val="22"/>
          <w:szCs w:val="22"/>
        </w:rPr>
      </w:pPr>
      <w:r w:rsidRPr="002174B2">
        <w:rPr>
          <w:rFonts w:ascii="Garamond" w:eastAsia="Arial Narrow" w:hAnsi="Garamond" w:cs="Arial Narrow"/>
          <w:sz w:val="22"/>
          <w:szCs w:val="22"/>
        </w:rPr>
        <w:lastRenderedPageBreak/>
        <w:t xml:space="preserve">Nyilatkozom, hogy: </w:t>
      </w:r>
    </w:p>
    <w:p w14:paraId="70DB909C" w14:textId="450F51BA" w:rsidR="00F1783B" w:rsidRPr="00533B9F" w:rsidRDefault="00F1783B" w:rsidP="002174B2">
      <w:pPr>
        <w:pStyle w:val="Listaszerbekezds"/>
        <w:numPr>
          <w:ilvl w:val="0"/>
          <w:numId w:val="10"/>
        </w:numPr>
        <w:spacing w:before="120" w:after="120" w:line="276" w:lineRule="auto"/>
        <w:ind w:left="993" w:hanging="284"/>
        <w:jc w:val="both"/>
        <w:rPr>
          <w:rFonts w:ascii="Garamond" w:hAnsi="Garamond"/>
        </w:rPr>
      </w:pPr>
      <w:r w:rsidRPr="00533B9F">
        <w:rPr>
          <w:rFonts w:ascii="Garamond" w:hAnsi="Garamond"/>
        </w:rPr>
        <w:t xml:space="preserve">a </w:t>
      </w:r>
      <w:r w:rsidR="00AA3898">
        <w:rPr>
          <w:rFonts w:ascii="Garamond" w:hAnsi="Garamond"/>
        </w:rPr>
        <w:t>pályázatban</w:t>
      </w:r>
      <w:r>
        <w:rPr>
          <w:rFonts w:ascii="Garamond" w:hAnsi="Garamond"/>
        </w:rPr>
        <w:t xml:space="preserve"> foglalt adatok, információk és dokumentumok teljeskörűek, valósak és hitelesek.</w:t>
      </w:r>
    </w:p>
    <w:p w14:paraId="34CC8CB8" w14:textId="3719D00E" w:rsidR="00C3071F" w:rsidRPr="002174B2" w:rsidRDefault="00C3071F" w:rsidP="002174B2">
      <w:pPr>
        <w:pStyle w:val="Listaszerbekezds"/>
        <w:numPr>
          <w:ilvl w:val="0"/>
          <w:numId w:val="10"/>
        </w:numPr>
        <w:spacing w:before="120" w:after="0" w:line="276" w:lineRule="auto"/>
        <w:ind w:left="993" w:hanging="284"/>
        <w:jc w:val="both"/>
        <w:rPr>
          <w:rFonts w:ascii="Garamond" w:hAnsi="Garamond"/>
        </w:rPr>
      </w:pPr>
      <w:r w:rsidRPr="002174B2">
        <w:rPr>
          <w:rFonts w:ascii="Garamond" w:hAnsi="Garamond"/>
        </w:rPr>
        <w:t xml:space="preserve">a projekt megvalósításához szükséges saját forrás rendelkezésre áll. </w:t>
      </w:r>
    </w:p>
    <w:p w14:paraId="48119DB7" w14:textId="24FE305A" w:rsidR="000C264A" w:rsidRPr="002174B2" w:rsidRDefault="00B7026E" w:rsidP="002174B2">
      <w:pPr>
        <w:pStyle w:val="Listaszerbekezds"/>
        <w:numPr>
          <w:ilvl w:val="0"/>
          <w:numId w:val="10"/>
        </w:numPr>
        <w:spacing w:before="120" w:after="0" w:line="276" w:lineRule="auto"/>
        <w:ind w:left="993" w:hanging="284"/>
        <w:jc w:val="both"/>
        <w:rPr>
          <w:rFonts w:ascii="Garamond" w:hAnsi="Garamond"/>
        </w:rPr>
      </w:pPr>
      <w:r w:rsidRPr="002174B2">
        <w:rPr>
          <w:rFonts w:ascii="Garamond" w:hAnsi="Garamond"/>
        </w:rPr>
        <w:t>az általam képviselt szervezetnek lejárt esedékességű adó- vagy egyéb köztartozása</w:t>
      </w:r>
      <w:r w:rsidR="002C41CE" w:rsidRPr="002174B2">
        <w:rPr>
          <w:rFonts w:ascii="Garamond" w:hAnsi="Garamond"/>
        </w:rPr>
        <w:t xml:space="preserve"> nincs.</w:t>
      </w:r>
      <w:r w:rsidR="002C41CE" w:rsidRPr="002174B2">
        <w:footnoteReference w:id="2"/>
      </w:r>
    </w:p>
    <w:p w14:paraId="4541491F" w14:textId="37AA3C5C" w:rsidR="00AC3F2F" w:rsidRDefault="00AC3F2F" w:rsidP="002174B2">
      <w:pPr>
        <w:pStyle w:val="Listaszerbekezds"/>
        <w:numPr>
          <w:ilvl w:val="0"/>
          <w:numId w:val="10"/>
        </w:numPr>
        <w:spacing w:before="120" w:after="0" w:line="276" w:lineRule="auto"/>
        <w:ind w:left="993" w:hanging="284"/>
        <w:jc w:val="both"/>
        <w:rPr>
          <w:rFonts w:ascii="Garamond" w:hAnsi="Garamond"/>
        </w:rPr>
      </w:pPr>
      <w:r w:rsidRPr="002174B2">
        <w:rPr>
          <w:rFonts w:ascii="Garamond" w:hAnsi="Garamond"/>
        </w:rPr>
        <w:t xml:space="preserve">az általam képviselt szervezettel szemben a </w:t>
      </w:r>
      <w:r w:rsidR="00E67E07">
        <w:rPr>
          <w:rFonts w:ascii="Garamond" w:hAnsi="Garamond"/>
        </w:rPr>
        <w:t>Működési Kézikönyvben</w:t>
      </w:r>
      <w:r w:rsidR="00116C6A" w:rsidRPr="002174B2">
        <w:rPr>
          <w:rFonts w:ascii="Garamond" w:hAnsi="Garamond"/>
        </w:rPr>
        <w:t xml:space="preserve"> foglalt </w:t>
      </w:r>
      <w:r w:rsidR="006934B0" w:rsidRPr="002174B2">
        <w:rPr>
          <w:rFonts w:ascii="Garamond" w:hAnsi="Garamond"/>
        </w:rPr>
        <w:t>kizárási feltételek</w:t>
      </w:r>
      <w:r w:rsidR="00302544">
        <w:rPr>
          <w:rFonts w:ascii="Garamond" w:hAnsi="Garamond"/>
        </w:rPr>
        <w:t xml:space="preserve"> nem állnak fenn.</w:t>
      </w:r>
      <w:r w:rsidR="006934B0" w:rsidRPr="002174B2">
        <w:rPr>
          <w:rFonts w:ascii="Garamond" w:hAnsi="Garamond"/>
        </w:rPr>
        <w:t xml:space="preserve"> </w:t>
      </w:r>
    </w:p>
    <w:p w14:paraId="6A80BAEF" w14:textId="4B777871" w:rsidR="00C370E8" w:rsidRPr="002174B2" w:rsidRDefault="00374D0E" w:rsidP="002174B2">
      <w:pPr>
        <w:pStyle w:val="Listaszerbekezds"/>
        <w:numPr>
          <w:ilvl w:val="0"/>
          <w:numId w:val="10"/>
        </w:numPr>
        <w:spacing w:before="120" w:after="0" w:line="276" w:lineRule="auto"/>
        <w:ind w:left="993" w:hanging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hozzájárulok </w:t>
      </w:r>
      <w:r w:rsidR="00C370E8" w:rsidRPr="002174B2">
        <w:rPr>
          <w:rFonts w:ascii="Garamond" w:hAnsi="Garamond"/>
        </w:rPr>
        <w:t>a támogatás szabályszerűréségnek és a költségvetési támogatás rendeltetésszerű felhasználásának a Támogató vagy annak megbízottja, valamint jogszabályban meghatározott szervek által történő ellenőrzéséhez.</w:t>
      </w:r>
    </w:p>
    <w:p w14:paraId="7CC21E54" w14:textId="73A156B0" w:rsidR="00C370E8" w:rsidRPr="002174B2" w:rsidRDefault="00BD7C1E" w:rsidP="002174B2">
      <w:pPr>
        <w:pStyle w:val="Listaszerbekezds"/>
        <w:numPr>
          <w:ilvl w:val="0"/>
          <w:numId w:val="10"/>
        </w:numPr>
        <w:spacing w:before="120" w:after="0" w:line="276" w:lineRule="auto"/>
        <w:ind w:left="993" w:hanging="284"/>
        <w:jc w:val="both"/>
        <w:rPr>
          <w:rFonts w:ascii="Garamond" w:hAnsi="Garamond"/>
        </w:rPr>
      </w:pPr>
      <w:r w:rsidRPr="002174B2">
        <w:rPr>
          <w:rFonts w:ascii="Garamond" w:hAnsi="Garamond"/>
        </w:rPr>
        <w:t>a</w:t>
      </w:r>
      <w:r w:rsidR="00A72D42" w:rsidRPr="002174B2">
        <w:rPr>
          <w:rFonts w:ascii="Garamond" w:hAnsi="Garamond"/>
        </w:rPr>
        <w:t xml:space="preserve">z általam képviselt szervezet a testületi szervek részéről a támogatási kérelem benyújtásához és a jelen nyilatkozat megtételéhez szükséges felhatalmazással rendelkezik, a szervezet tulajdonosai a támogatási kérelem benyújtását jóváhagyták és harmadik </w:t>
      </w:r>
      <w:r w:rsidR="00FE605B" w:rsidRPr="002174B2">
        <w:rPr>
          <w:rFonts w:ascii="Garamond" w:hAnsi="Garamond"/>
        </w:rPr>
        <w:t xml:space="preserve">személyeknek semminemű olyan jogosultsága nincs, mely az általa képviselt szervezet részéről megakadályozná vagy bármiben korlátozná a projekt megvalósítását, és a tájékoztatóban és a jogszabályokban foglalt kötelezettségek maradéktalan teljesítését. </w:t>
      </w:r>
    </w:p>
    <w:p w14:paraId="74633B26" w14:textId="15532811" w:rsidR="00526FD7" w:rsidRPr="002174B2" w:rsidRDefault="00A81C61" w:rsidP="002174B2">
      <w:pPr>
        <w:pStyle w:val="Listaszerbekezds"/>
        <w:numPr>
          <w:ilvl w:val="0"/>
          <w:numId w:val="10"/>
        </w:numPr>
        <w:spacing w:before="120" w:after="0" w:line="276" w:lineRule="auto"/>
        <w:ind w:left="993" w:hanging="284"/>
        <w:jc w:val="both"/>
        <w:rPr>
          <w:rFonts w:ascii="Garamond" w:hAnsi="Garamond"/>
        </w:rPr>
      </w:pPr>
      <w:r w:rsidRPr="002174B2">
        <w:rPr>
          <w:rFonts w:ascii="Garamond" w:hAnsi="Garamond"/>
        </w:rPr>
        <w:t xml:space="preserve">a </w:t>
      </w:r>
      <w:r w:rsidR="008C37C0">
        <w:rPr>
          <w:rFonts w:ascii="Garamond" w:hAnsi="Garamond"/>
        </w:rPr>
        <w:t>Pály</w:t>
      </w:r>
      <w:r w:rsidR="00DD0424">
        <w:rPr>
          <w:rFonts w:ascii="Garamond" w:hAnsi="Garamond"/>
        </w:rPr>
        <w:t>á</w:t>
      </w:r>
      <w:r w:rsidR="008C37C0">
        <w:rPr>
          <w:rFonts w:ascii="Garamond" w:hAnsi="Garamond"/>
        </w:rPr>
        <w:t xml:space="preserve">zati felhívásban, Működési Kézikönyvben, illetve a Támogatói okiratban </w:t>
      </w:r>
      <w:r w:rsidRPr="002174B2">
        <w:rPr>
          <w:rFonts w:ascii="Garamond" w:hAnsi="Garamond"/>
        </w:rPr>
        <w:t>előírt bejelentési, tájékoztatási, nyilatkozattételi, adatszolgáltatási, ellenőrzés tűrési és egyéb kötelezettségeknek eleget teszek.</w:t>
      </w:r>
    </w:p>
    <w:p w14:paraId="399AE671" w14:textId="0A50D84E" w:rsidR="002064F4" w:rsidRPr="002174B2" w:rsidRDefault="002C0791" w:rsidP="002174B2">
      <w:pPr>
        <w:pStyle w:val="Listaszerbekezds"/>
        <w:numPr>
          <w:ilvl w:val="0"/>
          <w:numId w:val="10"/>
        </w:numPr>
        <w:spacing w:before="120" w:after="0" w:line="276" w:lineRule="auto"/>
        <w:ind w:left="993" w:hanging="284"/>
        <w:jc w:val="both"/>
        <w:rPr>
          <w:rFonts w:ascii="Garamond" w:hAnsi="Garamond"/>
        </w:rPr>
      </w:pPr>
      <w:r w:rsidRPr="002174B2">
        <w:rPr>
          <w:rFonts w:ascii="Garamond" w:hAnsi="Garamond"/>
        </w:rPr>
        <w:t>a</w:t>
      </w:r>
      <w:r w:rsidR="002064F4" w:rsidRPr="002174B2">
        <w:rPr>
          <w:rFonts w:ascii="Garamond" w:hAnsi="Garamond"/>
        </w:rPr>
        <w:t>mennyiben a támogatott tevékenység hatósági engedélyhez kötött, annak megvalósításához szükséges hatósági engedélyeket a támogatott tevékenység megvalósítására vonatkozó beszámolóval egyidejűleg megküldöm.</w:t>
      </w:r>
    </w:p>
    <w:p w14:paraId="0120B1BB" w14:textId="77777777" w:rsidR="00A677BC" w:rsidRPr="002174B2" w:rsidRDefault="00A677BC" w:rsidP="002174B2">
      <w:pPr>
        <w:spacing w:after="58" w:line="276" w:lineRule="auto"/>
        <w:ind w:left="0" w:firstLine="0"/>
        <w:rPr>
          <w:rFonts w:ascii="Garamond" w:eastAsia="Arial Narrow" w:hAnsi="Garamond" w:cs="Arial Narrow"/>
          <w:sz w:val="22"/>
          <w:szCs w:val="22"/>
        </w:rPr>
      </w:pPr>
    </w:p>
    <w:p w14:paraId="0C38557F" w14:textId="5AC6C703" w:rsidR="00A677BC" w:rsidRPr="002174B2" w:rsidRDefault="00E14D1B" w:rsidP="00E7235A">
      <w:pPr>
        <w:spacing w:after="120" w:line="276" w:lineRule="auto"/>
        <w:ind w:left="0" w:firstLine="0"/>
        <w:jc w:val="left"/>
        <w:rPr>
          <w:rFonts w:ascii="Garamond" w:eastAsia="Arial Narrow" w:hAnsi="Garamond" w:cs="Arial Narrow"/>
          <w:sz w:val="22"/>
          <w:szCs w:val="22"/>
        </w:rPr>
      </w:pPr>
      <w:r w:rsidRPr="002174B2">
        <w:rPr>
          <w:rFonts w:ascii="Garamond" w:eastAsia="Arial Narrow" w:hAnsi="Garamond" w:cs="Arial Narrow"/>
          <w:sz w:val="22"/>
          <w:szCs w:val="22"/>
        </w:rPr>
        <w:t>Hozzájárulok, ahhoz, hogy:</w:t>
      </w:r>
    </w:p>
    <w:p w14:paraId="074AC130" w14:textId="52342390" w:rsidR="00507FDE" w:rsidRPr="002174B2" w:rsidRDefault="00E14D1B" w:rsidP="002174B2">
      <w:pPr>
        <w:pStyle w:val="Listaszerbekezds"/>
        <w:numPr>
          <w:ilvl w:val="0"/>
          <w:numId w:val="10"/>
        </w:numPr>
        <w:spacing w:after="0" w:line="276" w:lineRule="auto"/>
        <w:ind w:left="993" w:hanging="284"/>
        <w:jc w:val="both"/>
        <w:rPr>
          <w:rFonts w:ascii="Garamond" w:hAnsi="Garamond"/>
        </w:rPr>
      </w:pPr>
      <w:r w:rsidRPr="002174B2">
        <w:rPr>
          <w:rFonts w:ascii="Garamond" w:hAnsi="Garamond"/>
        </w:rPr>
        <w:t xml:space="preserve">a </w:t>
      </w:r>
      <w:r w:rsidR="00C056AB" w:rsidRPr="002174B2">
        <w:rPr>
          <w:rFonts w:ascii="Garamond" w:hAnsi="Garamond"/>
        </w:rPr>
        <w:t xml:space="preserve">pályázó adatait a </w:t>
      </w:r>
      <w:r w:rsidRPr="002174B2">
        <w:rPr>
          <w:rFonts w:ascii="Garamond" w:hAnsi="Garamond"/>
        </w:rPr>
        <w:t>pályáztatás és megvalósítás</w:t>
      </w:r>
      <w:r w:rsidR="00507FDE" w:rsidRPr="002174B2">
        <w:rPr>
          <w:rFonts w:ascii="Garamond" w:hAnsi="Garamond"/>
        </w:rPr>
        <w:t xml:space="preserve"> keretében megosszák a projektben résztvevő</w:t>
      </w:r>
      <w:r w:rsidRPr="002174B2">
        <w:rPr>
          <w:rFonts w:ascii="Garamond" w:hAnsi="Garamond"/>
        </w:rPr>
        <w:t xml:space="preserve"> külső és belső </w:t>
      </w:r>
      <w:r w:rsidR="00C056AB" w:rsidRPr="002174B2">
        <w:rPr>
          <w:rFonts w:ascii="Garamond" w:hAnsi="Garamond"/>
        </w:rPr>
        <w:t>projekt</w:t>
      </w:r>
      <w:r w:rsidR="00A677BC" w:rsidRPr="002174B2">
        <w:rPr>
          <w:rFonts w:ascii="Garamond" w:hAnsi="Garamond"/>
        </w:rPr>
        <w:t>tagokkal.</w:t>
      </w:r>
    </w:p>
    <w:p w14:paraId="158CBD4D" w14:textId="77777777" w:rsidR="00A677BC" w:rsidRPr="002174B2" w:rsidRDefault="00A677BC" w:rsidP="0092077E">
      <w:pPr>
        <w:spacing w:line="276" w:lineRule="auto"/>
        <w:ind w:left="0" w:firstLine="709"/>
        <w:rPr>
          <w:rFonts w:ascii="Garamond" w:eastAsia="Arial Narrow" w:hAnsi="Garamond" w:cs="Arial Narrow"/>
          <w:sz w:val="22"/>
          <w:szCs w:val="22"/>
        </w:rPr>
      </w:pPr>
    </w:p>
    <w:p w14:paraId="59E1F027" w14:textId="3C5974F9" w:rsidR="00507FDE" w:rsidRPr="002174B2" w:rsidRDefault="00A677BC" w:rsidP="00E7235A">
      <w:pPr>
        <w:spacing w:after="120" w:line="276" w:lineRule="auto"/>
        <w:ind w:left="0" w:firstLine="0"/>
        <w:jc w:val="left"/>
        <w:rPr>
          <w:rFonts w:ascii="Garamond" w:eastAsia="Arial Narrow" w:hAnsi="Garamond" w:cs="Arial Narrow"/>
          <w:sz w:val="22"/>
          <w:szCs w:val="22"/>
        </w:rPr>
      </w:pPr>
      <w:r w:rsidRPr="002174B2">
        <w:rPr>
          <w:rFonts w:ascii="Garamond" w:eastAsia="Arial Narrow" w:hAnsi="Garamond" w:cs="Arial Narrow"/>
          <w:sz w:val="22"/>
          <w:szCs w:val="22"/>
        </w:rPr>
        <w:t>Ön az aláírásával elfogadja:</w:t>
      </w:r>
    </w:p>
    <w:p w14:paraId="4BC6FE54" w14:textId="7FC433AD" w:rsidR="00507FDE" w:rsidRPr="002174B2" w:rsidRDefault="00C33FCE" w:rsidP="002174B2">
      <w:pPr>
        <w:pStyle w:val="Listaszerbekezds"/>
        <w:numPr>
          <w:ilvl w:val="0"/>
          <w:numId w:val="10"/>
        </w:numPr>
        <w:spacing w:after="0" w:line="276" w:lineRule="auto"/>
        <w:ind w:left="993" w:hanging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az </w:t>
      </w:r>
      <w:r w:rsidR="006826AE">
        <w:rPr>
          <w:rFonts w:ascii="Garamond" w:hAnsi="Garamond"/>
        </w:rPr>
        <w:t xml:space="preserve">ÉMI </w:t>
      </w:r>
      <w:r w:rsidR="00507FDE" w:rsidRPr="002174B2">
        <w:rPr>
          <w:rFonts w:ascii="Garamond" w:hAnsi="Garamond"/>
        </w:rPr>
        <w:t xml:space="preserve">Nonprofit Kft. </w:t>
      </w:r>
      <w:r w:rsidR="00903624">
        <w:rPr>
          <w:rFonts w:ascii="Garamond" w:hAnsi="Garamond"/>
        </w:rPr>
        <w:t>A</w:t>
      </w:r>
      <w:r w:rsidR="00507FDE" w:rsidRPr="002174B2">
        <w:rPr>
          <w:rFonts w:ascii="Garamond" w:hAnsi="Garamond"/>
        </w:rPr>
        <w:t xml:space="preserve">datkezelési </w:t>
      </w:r>
      <w:r w:rsidR="00303E47">
        <w:rPr>
          <w:rFonts w:ascii="Garamond" w:hAnsi="Garamond"/>
        </w:rPr>
        <w:t>tájékoztatóját</w:t>
      </w:r>
      <w:r w:rsidR="00507FDE" w:rsidRPr="002174B2">
        <w:rPr>
          <w:rFonts w:ascii="Garamond" w:hAnsi="Garamond"/>
        </w:rPr>
        <w:t>. Az Érintett – a kezelt személyes adataival kapcsolatban – jogairól bármikor tájékoztatást kérhet, jogainak gyakorlása érdekében kérelmet terjeszthet elő a</w:t>
      </w:r>
      <w:r w:rsidR="00DB1D80">
        <w:rPr>
          <w:rFonts w:ascii="Garamond" w:hAnsi="Garamond"/>
        </w:rPr>
        <w:t>z</w:t>
      </w:r>
      <w:r w:rsidR="00507FDE" w:rsidRPr="002174B2">
        <w:rPr>
          <w:rFonts w:ascii="Garamond" w:hAnsi="Garamond"/>
        </w:rPr>
        <w:t xml:space="preserve"> </w:t>
      </w:r>
      <w:r w:rsidR="00252E57">
        <w:rPr>
          <w:rFonts w:ascii="Garamond" w:hAnsi="Garamond"/>
        </w:rPr>
        <w:t>akh2022</w:t>
      </w:r>
      <w:r w:rsidR="00507FDE" w:rsidRPr="002174B2">
        <w:rPr>
          <w:rFonts w:ascii="Garamond" w:hAnsi="Garamond"/>
        </w:rPr>
        <w:t>@</w:t>
      </w:r>
      <w:r w:rsidR="00252E57">
        <w:rPr>
          <w:rFonts w:ascii="Garamond" w:hAnsi="Garamond"/>
        </w:rPr>
        <w:t>emi</w:t>
      </w:r>
      <w:r w:rsidR="00507FDE" w:rsidRPr="002174B2">
        <w:rPr>
          <w:rFonts w:ascii="Garamond" w:hAnsi="Garamond"/>
        </w:rPr>
        <w:t>.hu címen. Adatkezelő az Érintett kérelmére teljes tájékoztatást ad az általa kezelt és az adatfeldolgozó által feldolgozott adatok köréről, jogalapjáról, az adatkezelés céljáról, időtartamáról, és a hozzájárulás körülményeiről. Adatkezelő a tájékoztatást kivételesen tagadhatja meg, melyről az Érintettet a pontos ok és jogszabály megjelölésével tájékoztatja.</w:t>
      </w:r>
    </w:p>
    <w:p w14:paraId="11C5591F" w14:textId="450A5C3C" w:rsidR="19F2C403" w:rsidRPr="002174B2" w:rsidRDefault="19F2C403" w:rsidP="002174B2">
      <w:pPr>
        <w:pStyle w:val="Listaszerbekezds"/>
        <w:numPr>
          <w:ilvl w:val="0"/>
          <w:numId w:val="10"/>
        </w:numPr>
        <w:spacing w:after="0" w:line="276" w:lineRule="auto"/>
        <w:ind w:left="993" w:hanging="284"/>
        <w:jc w:val="both"/>
        <w:rPr>
          <w:rFonts w:ascii="Garamond" w:hAnsi="Garamond"/>
        </w:rPr>
      </w:pPr>
      <w:r w:rsidRPr="002174B2">
        <w:rPr>
          <w:rFonts w:ascii="Garamond" w:hAnsi="Garamond"/>
        </w:rPr>
        <w:t>Továbbá titoktartási kötelezettséget vállal.</w:t>
      </w:r>
    </w:p>
    <w:p w14:paraId="6F849CDB" w14:textId="4699792D" w:rsidR="005B08CB" w:rsidRPr="002174B2" w:rsidRDefault="005B08CB" w:rsidP="7ED6E58E">
      <w:pPr>
        <w:spacing w:after="11"/>
        <w:ind w:left="0" w:firstLine="0"/>
        <w:jc w:val="left"/>
        <w:rPr>
          <w:rFonts w:ascii="Garamond" w:eastAsia="Arial Narrow" w:hAnsi="Garamond" w:cs="Arial Narrow"/>
        </w:rPr>
      </w:pPr>
    </w:p>
    <w:p w14:paraId="3A822919" w14:textId="77777777" w:rsidR="009043B5" w:rsidRPr="00755350" w:rsidRDefault="009043B5" w:rsidP="009043B5">
      <w:pPr>
        <w:tabs>
          <w:tab w:val="left" w:pos="360"/>
          <w:tab w:val="left" w:pos="426"/>
        </w:tabs>
        <w:suppressAutoHyphens/>
        <w:spacing w:after="200" w:line="276" w:lineRule="auto"/>
        <w:rPr>
          <w:rFonts w:ascii="Garamond" w:hAnsi="Garamond"/>
          <w:sz w:val="22"/>
        </w:rPr>
      </w:pPr>
      <w:r w:rsidRPr="00755350">
        <w:rPr>
          <w:rFonts w:ascii="Garamond" w:hAnsi="Garamond"/>
          <w:sz w:val="22"/>
        </w:rPr>
        <w:t xml:space="preserve">Kelt: …………………………, </w:t>
      </w:r>
      <w:r w:rsidRPr="00755350">
        <w:rPr>
          <w:rFonts w:ascii="Garamond" w:hAnsi="Garamond" w:cs="Calibri"/>
          <w:sz w:val="22"/>
          <w:szCs w:val="22"/>
        </w:rPr>
        <w:t>2022</w:t>
      </w:r>
      <w:r w:rsidRPr="00755350">
        <w:rPr>
          <w:rFonts w:ascii="Garamond" w:hAnsi="Garamond"/>
          <w:sz w:val="22"/>
        </w:rPr>
        <w:t>. ……………………………</w:t>
      </w:r>
    </w:p>
    <w:p w14:paraId="02BAE0E4" w14:textId="77777777" w:rsidR="009043B5" w:rsidRPr="00755350" w:rsidRDefault="009043B5" w:rsidP="009043B5">
      <w:pPr>
        <w:tabs>
          <w:tab w:val="left" w:pos="360"/>
          <w:tab w:val="left" w:pos="426"/>
        </w:tabs>
        <w:suppressAutoHyphens/>
        <w:spacing w:after="200" w:line="276" w:lineRule="auto"/>
        <w:rPr>
          <w:rFonts w:ascii="Garamond" w:hAnsi="Garamond"/>
          <w:sz w:val="22"/>
        </w:rPr>
      </w:pPr>
    </w:p>
    <w:p w14:paraId="56522F64" w14:textId="77777777" w:rsidR="009043B5" w:rsidRPr="00755350" w:rsidRDefault="009043B5" w:rsidP="009043B5">
      <w:pPr>
        <w:tabs>
          <w:tab w:val="left" w:pos="360"/>
          <w:tab w:val="left" w:pos="426"/>
        </w:tabs>
        <w:suppressAutoHyphens/>
        <w:spacing w:after="200" w:line="276" w:lineRule="auto"/>
        <w:jc w:val="center"/>
        <w:rPr>
          <w:rFonts w:ascii="Garamond" w:hAnsi="Garamond"/>
          <w:sz w:val="22"/>
        </w:rPr>
      </w:pPr>
      <w:r w:rsidRPr="00755350">
        <w:rPr>
          <w:rFonts w:ascii="Garamond" w:hAnsi="Garamond"/>
          <w:sz w:val="22"/>
        </w:rPr>
        <w:t>……………………………………………</w:t>
      </w:r>
    </w:p>
    <w:p w14:paraId="31624F9C" w14:textId="3B218CA4" w:rsidR="005B08CB" w:rsidRDefault="009043B5" w:rsidP="004B7507">
      <w:pPr>
        <w:tabs>
          <w:tab w:val="left" w:pos="360"/>
          <w:tab w:val="left" w:pos="426"/>
        </w:tabs>
        <w:suppressAutoHyphens/>
        <w:spacing w:after="200" w:line="276" w:lineRule="auto"/>
        <w:jc w:val="center"/>
      </w:pPr>
      <w:r w:rsidRPr="009C3250">
        <w:rPr>
          <w:rFonts w:ascii="Garamond" w:hAnsi="Garamond"/>
          <w:b/>
          <w:bCs/>
          <w:sz w:val="22"/>
        </w:rPr>
        <w:t>cégszerű aláírás</w:t>
      </w:r>
    </w:p>
    <w:sectPr w:rsidR="005B08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12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FCEF3" w14:textId="77777777" w:rsidR="00DB6B2B" w:rsidRDefault="00DB6B2B" w:rsidP="00507FDE">
      <w:pPr>
        <w:spacing w:line="240" w:lineRule="auto"/>
      </w:pPr>
      <w:r>
        <w:separator/>
      </w:r>
    </w:p>
  </w:endnote>
  <w:endnote w:type="continuationSeparator" w:id="0">
    <w:p w14:paraId="70B58461" w14:textId="77777777" w:rsidR="00DB6B2B" w:rsidRDefault="00DB6B2B" w:rsidP="00507FDE">
      <w:pPr>
        <w:spacing w:line="240" w:lineRule="auto"/>
      </w:pPr>
      <w:r>
        <w:continuationSeparator/>
      </w:r>
    </w:p>
  </w:endnote>
  <w:endnote w:type="continuationNotice" w:id="1">
    <w:p w14:paraId="0481CB6D" w14:textId="77777777" w:rsidR="00DB6B2B" w:rsidRDefault="00DB6B2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7AC00" w14:textId="77777777" w:rsidR="003C5810" w:rsidRDefault="003C581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3766199"/>
      <w:docPartObj>
        <w:docPartGallery w:val="Page Numbers (Bottom of Page)"/>
        <w:docPartUnique/>
      </w:docPartObj>
    </w:sdtPr>
    <w:sdtEndPr/>
    <w:sdtContent>
      <w:p w14:paraId="3B633AB8" w14:textId="614F1610" w:rsidR="0092077E" w:rsidRDefault="00E15119">
        <w:pPr>
          <w:pStyle w:val="llb"/>
          <w:jc w:val="center"/>
        </w:pPr>
        <w:r>
          <w:rPr>
            <w:rFonts w:ascii="Calibri Light" w:hAnsi="Calibri Light"/>
            <w:noProof/>
          </w:rPr>
          <w:drawing>
            <wp:anchor distT="0" distB="0" distL="114300" distR="114300" simplePos="0" relativeHeight="251658241" behindDoc="0" locked="0" layoutInCell="1" allowOverlap="1" wp14:anchorId="7295610C" wp14:editId="67B8FEFF">
              <wp:simplePos x="0" y="0"/>
              <wp:positionH relativeFrom="margin">
                <wp:posOffset>196215</wp:posOffset>
              </wp:positionH>
              <wp:positionV relativeFrom="paragraph">
                <wp:posOffset>15875</wp:posOffset>
              </wp:positionV>
              <wp:extent cx="2592125" cy="359410"/>
              <wp:effectExtent l="0" t="0" r="0" b="2540"/>
              <wp:wrapNone/>
              <wp:docPr id="515" name="Kép 5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emi_logotype_Hu-1.pn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28509"/>
                      <a:stretch/>
                    </pic:blipFill>
                    <pic:spPr bwMode="auto">
                      <a:xfrm>
                        <a:off x="0" y="0"/>
                        <a:ext cx="2592125" cy="35941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856A0" w:rsidRPr="00513D31">
          <w:rPr>
            <w:noProof/>
            <w:lang w:bidi="ar-SA"/>
          </w:rPr>
          <w:drawing>
            <wp:anchor distT="0" distB="0" distL="114300" distR="114300" simplePos="0" relativeHeight="251658240" behindDoc="0" locked="0" layoutInCell="1" allowOverlap="1" wp14:anchorId="6138088E" wp14:editId="7F2F2000">
              <wp:simplePos x="0" y="0"/>
              <wp:positionH relativeFrom="column">
                <wp:posOffset>3350260</wp:posOffset>
              </wp:positionH>
              <wp:positionV relativeFrom="paragraph">
                <wp:posOffset>-56515</wp:posOffset>
              </wp:positionV>
              <wp:extent cx="2517140" cy="1066800"/>
              <wp:effectExtent l="0" t="0" r="0" b="0"/>
              <wp:wrapNone/>
              <wp:docPr id="6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belső_alul.png"/>
                      <pic:cNvPicPr/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17140" cy="106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187AAD45" w14:textId="44837904" w:rsidR="0092077E" w:rsidRDefault="0092077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AD6">
          <w:rPr>
            <w:noProof/>
          </w:rPr>
          <w:t>1</w:t>
        </w:r>
        <w:r>
          <w:fldChar w:fldCharType="end"/>
        </w:r>
      </w:p>
    </w:sdtContent>
  </w:sdt>
  <w:p w14:paraId="223603E5" w14:textId="7B123486" w:rsidR="0092077E" w:rsidRDefault="0092077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4672E" w14:textId="77777777" w:rsidR="003C5810" w:rsidRDefault="003C581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4F46F" w14:textId="77777777" w:rsidR="00DB6B2B" w:rsidRDefault="00DB6B2B" w:rsidP="00507FDE">
      <w:pPr>
        <w:spacing w:line="240" w:lineRule="auto"/>
      </w:pPr>
      <w:r>
        <w:separator/>
      </w:r>
    </w:p>
  </w:footnote>
  <w:footnote w:type="continuationSeparator" w:id="0">
    <w:p w14:paraId="20DE67DE" w14:textId="77777777" w:rsidR="00DB6B2B" w:rsidRDefault="00DB6B2B" w:rsidP="00507FDE">
      <w:pPr>
        <w:spacing w:line="240" w:lineRule="auto"/>
      </w:pPr>
      <w:r>
        <w:continuationSeparator/>
      </w:r>
    </w:p>
  </w:footnote>
  <w:footnote w:type="continuationNotice" w:id="1">
    <w:p w14:paraId="2AFEA91B" w14:textId="77777777" w:rsidR="00DB6B2B" w:rsidRDefault="00DB6B2B">
      <w:pPr>
        <w:spacing w:line="240" w:lineRule="auto"/>
      </w:pPr>
    </w:p>
  </w:footnote>
  <w:footnote w:id="2">
    <w:p w14:paraId="6907C7B9" w14:textId="3955E4CC" w:rsidR="002C41CE" w:rsidRDefault="002C41CE">
      <w:pPr>
        <w:pStyle w:val="Lbjegyzetszveg"/>
      </w:pPr>
      <w:r w:rsidRPr="002174B2">
        <w:rPr>
          <w:rStyle w:val="Lbjegyzet-hivatkozs"/>
          <w:rFonts w:ascii="Garamond" w:hAnsi="Garamond"/>
        </w:rPr>
        <w:footnoteRef/>
      </w:r>
      <w:r w:rsidRPr="002174B2">
        <w:rPr>
          <w:rFonts w:ascii="Garamond" w:hAnsi="Garamond"/>
        </w:rPr>
        <w:t xml:space="preserve"> Amennyiben az illetékes hatóság számára fizetési halasztást vagy részletfizetést engedélyezett, akkor a támogatást igénylőnek nem áll fenn lejárt esedékességű tartozása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D00A0" w14:textId="77777777" w:rsidR="003C5810" w:rsidRDefault="003C581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816BA" w14:textId="622164B3" w:rsidR="00494118" w:rsidRDefault="003C5810" w:rsidP="00494118">
    <w:pPr>
      <w:spacing w:after="184" w:line="276" w:lineRule="auto"/>
      <w:ind w:left="0" w:right="10" w:firstLine="0"/>
      <w:jc w:val="right"/>
      <w:rPr>
        <w:rFonts w:ascii="Garamond" w:eastAsia="Arial Narrow" w:hAnsi="Garamond" w:cs="Arial Narrow"/>
        <w:b/>
        <w:bCs/>
        <w:sz w:val="22"/>
        <w:szCs w:val="22"/>
      </w:rPr>
    </w:pPr>
    <w:r>
      <w:rPr>
        <w:rFonts w:ascii="Garamond" w:eastAsia="Arial Narrow" w:hAnsi="Garamond" w:cs="Arial Narrow"/>
        <w:b/>
        <w:bCs/>
        <w:sz w:val="22"/>
        <w:szCs w:val="22"/>
      </w:rPr>
      <w:t>3</w:t>
    </w:r>
    <w:r w:rsidR="00494118">
      <w:rPr>
        <w:rFonts w:ascii="Garamond" w:eastAsia="Arial Narrow" w:hAnsi="Garamond" w:cs="Arial Narrow"/>
        <w:b/>
        <w:bCs/>
        <w:sz w:val="22"/>
        <w:szCs w:val="22"/>
      </w:rPr>
      <w:t xml:space="preserve">. számú melléklet </w:t>
    </w:r>
  </w:p>
  <w:p w14:paraId="214A4EDF" w14:textId="77777777" w:rsidR="00494118" w:rsidRDefault="00494118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D0CCE" w14:textId="77777777" w:rsidR="003C5810" w:rsidRDefault="003C581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58AC"/>
    <w:multiLevelType w:val="hybridMultilevel"/>
    <w:tmpl w:val="2446DCF0"/>
    <w:lvl w:ilvl="0" w:tplc="040E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F221444"/>
    <w:multiLevelType w:val="hybridMultilevel"/>
    <w:tmpl w:val="640A5388"/>
    <w:lvl w:ilvl="0" w:tplc="F9B65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D06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62E15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F00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0B2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4C9D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B873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C85F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F6D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D7B89"/>
    <w:multiLevelType w:val="hybridMultilevel"/>
    <w:tmpl w:val="08643C1A"/>
    <w:lvl w:ilvl="0" w:tplc="1162432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C0A01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8A431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8A65B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B2A37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A20E2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5271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56AB0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7AF2E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080706"/>
    <w:multiLevelType w:val="hybridMultilevel"/>
    <w:tmpl w:val="506A8A32"/>
    <w:lvl w:ilvl="0" w:tplc="46963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7A35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68B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C0E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49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CE2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40B9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3C80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7CCA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3205A"/>
    <w:multiLevelType w:val="hybridMultilevel"/>
    <w:tmpl w:val="A4106286"/>
    <w:lvl w:ilvl="0" w:tplc="040E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A35330"/>
    <w:multiLevelType w:val="hybridMultilevel"/>
    <w:tmpl w:val="49EA2068"/>
    <w:lvl w:ilvl="0" w:tplc="040E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36F019B"/>
    <w:multiLevelType w:val="hybridMultilevel"/>
    <w:tmpl w:val="7EB8FAB8"/>
    <w:lvl w:ilvl="0" w:tplc="040E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9F43959"/>
    <w:multiLevelType w:val="hybridMultilevel"/>
    <w:tmpl w:val="33AA7F64"/>
    <w:lvl w:ilvl="0" w:tplc="040E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5EA9502B"/>
    <w:multiLevelType w:val="hybridMultilevel"/>
    <w:tmpl w:val="994A5BBC"/>
    <w:lvl w:ilvl="0" w:tplc="040E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183C52"/>
    <w:multiLevelType w:val="hybridMultilevel"/>
    <w:tmpl w:val="D1AA1BB8"/>
    <w:lvl w:ilvl="0" w:tplc="D88C2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9A1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9B67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06BA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0404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B483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0A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FC45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BA2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16195"/>
    <w:multiLevelType w:val="hybridMultilevel"/>
    <w:tmpl w:val="AA3AF830"/>
    <w:lvl w:ilvl="0" w:tplc="D67AC798">
      <w:numFmt w:val="bullet"/>
      <w:lvlText w:val="-"/>
      <w:lvlJc w:val="left"/>
      <w:pPr>
        <w:ind w:left="720" w:hanging="360"/>
      </w:pPr>
      <w:rPr>
        <w:rFonts w:ascii="Garamond" w:eastAsiaTheme="minorEastAsia" w:hAnsi="Garamond" w:cs="Garamond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94F8F"/>
    <w:multiLevelType w:val="hybridMultilevel"/>
    <w:tmpl w:val="EC82C980"/>
    <w:lvl w:ilvl="0" w:tplc="040E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6AD2423"/>
    <w:multiLevelType w:val="hybridMultilevel"/>
    <w:tmpl w:val="27F433C2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883110D"/>
    <w:multiLevelType w:val="hybridMultilevel"/>
    <w:tmpl w:val="C486ED92"/>
    <w:lvl w:ilvl="0" w:tplc="7F741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A6B3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A02D9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023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FE0A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1661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2806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8AC5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901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534EE"/>
    <w:multiLevelType w:val="hybridMultilevel"/>
    <w:tmpl w:val="99BAD92E"/>
    <w:lvl w:ilvl="0" w:tplc="040E0009">
      <w:start w:val="1"/>
      <w:numFmt w:val="bullet"/>
      <w:lvlText w:val=""/>
      <w:lvlJc w:val="left"/>
      <w:pPr>
        <w:ind w:left="143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5" w15:restartNumberingAfterBreak="0">
    <w:nsid w:val="7D62729E"/>
    <w:multiLevelType w:val="hybridMultilevel"/>
    <w:tmpl w:val="CA3CFEE6"/>
    <w:lvl w:ilvl="0" w:tplc="B31A7C1C">
      <w:numFmt w:val="bullet"/>
      <w:lvlText w:val=""/>
      <w:lvlJc w:val="left"/>
      <w:pPr>
        <w:ind w:left="1636" w:hanging="360"/>
      </w:pPr>
      <w:rPr>
        <w:rFonts w:ascii="Arial Narrow" w:eastAsiaTheme="minorHAnsi" w:hAnsi="Arial Narrow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885673933">
    <w:abstractNumId w:val="9"/>
  </w:num>
  <w:num w:numId="2" w16cid:durableId="1424063138">
    <w:abstractNumId w:val="13"/>
  </w:num>
  <w:num w:numId="3" w16cid:durableId="2004040629">
    <w:abstractNumId w:val="1"/>
  </w:num>
  <w:num w:numId="4" w16cid:durableId="998145594">
    <w:abstractNumId w:val="3"/>
  </w:num>
  <w:num w:numId="5" w16cid:durableId="23289527">
    <w:abstractNumId w:val="2"/>
  </w:num>
  <w:num w:numId="6" w16cid:durableId="3016973">
    <w:abstractNumId w:val="7"/>
  </w:num>
  <w:num w:numId="7" w16cid:durableId="1196038021">
    <w:abstractNumId w:val="15"/>
  </w:num>
  <w:num w:numId="8" w16cid:durableId="1237324449">
    <w:abstractNumId w:val="10"/>
  </w:num>
  <w:num w:numId="9" w16cid:durableId="1360741203">
    <w:abstractNumId w:val="12"/>
  </w:num>
  <w:num w:numId="10" w16cid:durableId="721176993">
    <w:abstractNumId w:val="11"/>
  </w:num>
  <w:num w:numId="11" w16cid:durableId="1703432780">
    <w:abstractNumId w:val="14"/>
  </w:num>
  <w:num w:numId="12" w16cid:durableId="221066489">
    <w:abstractNumId w:val="0"/>
  </w:num>
  <w:num w:numId="13" w16cid:durableId="106507168">
    <w:abstractNumId w:val="8"/>
  </w:num>
  <w:num w:numId="14" w16cid:durableId="1315528915">
    <w:abstractNumId w:val="5"/>
  </w:num>
  <w:num w:numId="15" w16cid:durableId="374889776">
    <w:abstractNumId w:val="6"/>
  </w:num>
  <w:num w:numId="16" w16cid:durableId="7437205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8CB"/>
    <w:rsid w:val="00005923"/>
    <w:rsid w:val="00025109"/>
    <w:rsid w:val="00054232"/>
    <w:rsid w:val="00064B2C"/>
    <w:rsid w:val="00071857"/>
    <w:rsid w:val="00091035"/>
    <w:rsid w:val="00094A03"/>
    <w:rsid w:val="00097738"/>
    <w:rsid w:val="000C0245"/>
    <w:rsid w:val="000C264A"/>
    <w:rsid w:val="000D3E3B"/>
    <w:rsid w:val="000D7B37"/>
    <w:rsid w:val="001070E5"/>
    <w:rsid w:val="00116C6A"/>
    <w:rsid w:val="00117BD8"/>
    <w:rsid w:val="001315CE"/>
    <w:rsid w:val="00156492"/>
    <w:rsid w:val="001813A5"/>
    <w:rsid w:val="00194599"/>
    <w:rsid w:val="001A1B4D"/>
    <w:rsid w:val="001A1E98"/>
    <w:rsid w:val="001A2020"/>
    <w:rsid w:val="001E79F8"/>
    <w:rsid w:val="002064F4"/>
    <w:rsid w:val="00212481"/>
    <w:rsid w:val="002174B2"/>
    <w:rsid w:val="00252E57"/>
    <w:rsid w:val="002635B5"/>
    <w:rsid w:val="00272355"/>
    <w:rsid w:val="002A08D2"/>
    <w:rsid w:val="002C0791"/>
    <w:rsid w:val="002C41CE"/>
    <w:rsid w:val="002C5423"/>
    <w:rsid w:val="002C65E9"/>
    <w:rsid w:val="002E1FA3"/>
    <w:rsid w:val="002E764E"/>
    <w:rsid w:val="002F21B2"/>
    <w:rsid w:val="00302544"/>
    <w:rsid w:val="00303E47"/>
    <w:rsid w:val="00337437"/>
    <w:rsid w:val="00374D0E"/>
    <w:rsid w:val="0038106D"/>
    <w:rsid w:val="00381BFB"/>
    <w:rsid w:val="003836FA"/>
    <w:rsid w:val="003A610F"/>
    <w:rsid w:val="003C1DD5"/>
    <w:rsid w:val="003C2894"/>
    <w:rsid w:val="003C5810"/>
    <w:rsid w:val="003C6BC9"/>
    <w:rsid w:val="003D6DA1"/>
    <w:rsid w:val="00400DB5"/>
    <w:rsid w:val="00416021"/>
    <w:rsid w:val="004555E4"/>
    <w:rsid w:val="00456753"/>
    <w:rsid w:val="004567FE"/>
    <w:rsid w:val="004832B4"/>
    <w:rsid w:val="00494118"/>
    <w:rsid w:val="004A3C0E"/>
    <w:rsid w:val="004A3D8F"/>
    <w:rsid w:val="004B7507"/>
    <w:rsid w:val="004D529F"/>
    <w:rsid w:val="004F6E72"/>
    <w:rsid w:val="00505D46"/>
    <w:rsid w:val="0050691C"/>
    <w:rsid w:val="00507FDE"/>
    <w:rsid w:val="00525143"/>
    <w:rsid w:val="00526FD7"/>
    <w:rsid w:val="00540D7E"/>
    <w:rsid w:val="005856A0"/>
    <w:rsid w:val="00587042"/>
    <w:rsid w:val="005B08CB"/>
    <w:rsid w:val="005B7387"/>
    <w:rsid w:val="005C0C0F"/>
    <w:rsid w:val="005C69C5"/>
    <w:rsid w:val="005D7C24"/>
    <w:rsid w:val="005E1CED"/>
    <w:rsid w:val="006034C5"/>
    <w:rsid w:val="006053E1"/>
    <w:rsid w:val="00620F86"/>
    <w:rsid w:val="006219C8"/>
    <w:rsid w:val="00626855"/>
    <w:rsid w:val="0062716A"/>
    <w:rsid w:val="006826AE"/>
    <w:rsid w:val="006934B0"/>
    <w:rsid w:val="00693856"/>
    <w:rsid w:val="006C761D"/>
    <w:rsid w:val="006E1D23"/>
    <w:rsid w:val="00722381"/>
    <w:rsid w:val="00737091"/>
    <w:rsid w:val="00751090"/>
    <w:rsid w:val="00751910"/>
    <w:rsid w:val="007836F3"/>
    <w:rsid w:val="007C3A5A"/>
    <w:rsid w:val="00853B6A"/>
    <w:rsid w:val="00862E9B"/>
    <w:rsid w:val="008742EE"/>
    <w:rsid w:val="00877786"/>
    <w:rsid w:val="008B5977"/>
    <w:rsid w:val="008C37C0"/>
    <w:rsid w:val="008F086D"/>
    <w:rsid w:val="00903624"/>
    <w:rsid w:val="009043B5"/>
    <w:rsid w:val="0092077E"/>
    <w:rsid w:val="00932E32"/>
    <w:rsid w:val="00945016"/>
    <w:rsid w:val="00946C94"/>
    <w:rsid w:val="00951600"/>
    <w:rsid w:val="00952AD6"/>
    <w:rsid w:val="0095310E"/>
    <w:rsid w:val="00962B53"/>
    <w:rsid w:val="009666C0"/>
    <w:rsid w:val="009818AF"/>
    <w:rsid w:val="009C2F57"/>
    <w:rsid w:val="009E55EC"/>
    <w:rsid w:val="009F0363"/>
    <w:rsid w:val="00A13BAA"/>
    <w:rsid w:val="00A2469E"/>
    <w:rsid w:val="00A31543"/>
    <w:rsid w:val="00A41D5F"/>
    <w:rsid w:val="00A577BA"/>
    <w:rsid w:val="00A677BC"/>
    <w:rsid w:val="00A72D42"/>
    <w:rsid w:val="00A74DAD"/>
    <w:rsid w:val="00A81C61"/>
    <w:rsid w:val="00AA3898"/>
    <w:rsid w:val="00AC3F2F"/>
    <w:rsid w:val="00AC5617"/>
    <w:rsid w:val="00B052B4"/>
    <w:rsid w:val="00B41641"/>
    <w:rsid w:val="00B65B23"/>
    <w:rsid w:val="00B7026E"/>
    <w:rsid w:val="00BB63D7"/>
    <w:rsid w:val="00BB7066"/>
    <w:rsid w:val="00BC2CE7"/>
    <w:rsid w:val="00BD7C1E"/>
    <w:rsid w:val="00C04DD3"/>
    <w:rsid w:val="00C056AB"/>
    <w:rsid w:val="00C077DD"/>
    <w:rsid w:val="00C22064"/>
    <w:rsid w:val="00C3071F"/>
    <w:rsid w:val="00C33FCE"/>
    <w:rsid w:val="00C370E8"/>
    <w:rsid w:val="00C525B6"/>
    <w:rsid w:val="00C60C43"/>
    <w:rsid w:val="00CA2674"/>
    <w:rsid w:val="00CB2C2F"/>
    <w:rsid w:val="00CC2352"/>
    <w:rsid w:val="00CC4701"/>
    <w:rsid w:val="00CF507D"/>
    <w:rsid w:val="00CF64AE"/>
    <w:rsid w:val="00D03F36"/>
    <w:rsid w:val="00D13B7A"/>
    <w:rsid w:val="00D164E3"/>
    <w:rsid w:val="00D452E1"/>
    <w:rsid w:val="00D51C46"/>
    <w:rsid w:val="00D56C33"/>
    <w:rsid w:val="00D7388B"/>
    <w:rsid w:val="00DB1D80"/>
    <w:rsid w:val="00DB3421"/>
    <w:rsid w:val="00DB6B2B"/>
    <w:rsid w:val="00DC2D4F"/>
    <w:rsid w:val="00DD0424"/>
    <w:rsid w:val="00DF253F"/>
    <w:rsid w:val="00E14D1B"/>
    <w:rsid w:val="00E15119"/>
    <w:rsid w:val="00E27232"/>
    <w:rsid w:val="00E313D6"/>
    <w:rsid w:val="00E36107"/>
    <w:rsid w:val="00E67E07"/>
    <w:rsid w:val="00E7235A"/>
    <w:rsid w:val="00E9248F"/>
    <w:rsid w:val="00EB45EA"/>
    <w:rsid w:val="00EC78AD"/>
    <w:rsid w:val="00EF2E00"/>
    <w:rsid w:val="00F1783B"/>
    <w:rsid w:val="00F242BA"/>
    <w:rsid w:val="00F45828"/>
    <w:rsid w:val="00F73BDB"/>
    <w:rsid w:val="00F84561"/>
    <w:rsid w:val="00F97DF9"/>
    <w:rsid w:val="00FA0AD8"/>
    <w:rsid w:val="00FA28BA"/>
    <w:rsid w:val="00FB20DF"/>
    <w:rsid w:val="00FC70C2"/>
    <w:rsid w:val="00FC7BD2"/>
    <w:rsid w:val="00FD245A"/>
    <w:rsid w:val="00FE605B"/>
    <w:rsid w:val="03E76116"/>
    <w:rsid w:val="0479C6D7"/>
    <w:rsid w:val="04FA1D4A"/>
    <w:rsid w:val="057C983E"/>
    <w:rsid w:val="081F11F3"/>
    <w:rsid w:val="0857EC41"/>
    <w:rsid w:val="0BF272FB"/>
    <w:rsid w:val="0C2CE437"/>
    <w:rsid w:val="0D93433F"/>
    <w:rsid w:val="183C97E3"/>
    <w:rsid w:val="19860122"/>
    <w:rsid w:val="19F2C403"/>
    <w:rsid w:val="1E102D52"/>
    <w:rsid w:val="27018139"/>
    <w:rsid w:val="2757F5BB"/>
    <w:rsid w:val="2792F5EC"/>
    <w:rsid w:val="27AAE3AD"/>
    <w:rsid w:val="27F0C724"/>
    <w:rsid w:val="28E05B42"/>
    <w:rsid w:val="292C2330"/>
    <w:rsid w:val="29F16D2E"/>
    <w:rsid w:val="2AABCD54"/>
    <w:rsid w:val="2B445C67"/>
    <w:rsid w:val="2B892167"/>
    <w:rsid w:val="2F9CCD35"/>
    <w:rsid w:val="31389D96"/>
    <w:rsid w:val="3520394C"/>
    <w:rsid w:val="35AD880A"/>
    <w:rsid w:val="3651F230"/>
    <w:rsid w:val="3798B927"/>
    <w:rsid w:val="39F43AC9"/>
    <w:rsid w:val="3B8FEC4C"/>
    <w:rsid w:val="40813850"/>
    <w:rsid w:val="40F6EE92"/>
    <w:rsid w:val="4AFC832C"/>
    <w:rsid w:val="4CF79C4C"/>
    <w:rsid w:val="4D3E4970"/>
    <w:rsid w:val="4FE12137"/>
    <w:rsid w:val="545E3DFC"/>
    <w:rsid w:val="5703202A"/>
    <w:rsid w:val="5ACD7F80"/>
    <w:rsid w:val="5C694FE1"/>
    <w:rsid w:val="5E764B4C"/>
    <w:rsid w:val="62A37487"/>
    <w:rsid w:val="677E6C3F"/>
    <w:rsid w:val="681F249A"/>
    <w:rsid w:val="68FA4E87"/>
    <w:rsid w:val="6DEBD6D7"/>
    <w:rsid w:val="6EDCB2C9"/>
    <w:rsid w:val="7091AF03"/>
    <w:rsid w:val="70A20C74"/>
    <w:rsid w:val="7CF93B31"/>
    <w:rsid w:val="7ED6E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F5784"/>
  <w15:docId w15:val="{524A3370-557C-4BF9-A52E-B2FA8D0B7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hu-H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line="25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0D3E3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D3E3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D3E3B"/>
    <w:rPr>
      <w:rFonts w:ascii="Times New Roman" w:eastAsia="Times New Roman" w:hAnsi="Times New Roman" w:cs="Times New Roman"/>
      <w:color w:val="000000"/>
      <w:sz w:val="20"/>
      <w:szCs w:val="20"/>
      <w:lang w:val="hu-HU" w:eastAsia="hu-HU" w:bidi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D3E3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D3E3B"/>
    <w:rPr>
      <w:rFonts w:ascii="Times New Roman" w:eastAsia="Times New Roman" w:hAnsi="Times New Roman" w:cs="Times New Roman"/>
      <w:b/>
      <w:bCs/>
      <w:color w:val="000000"/>
      <w:sz w:val="20"/>
      <w:szCs w:val="20"/>
      <w:lang w:val="hu-HU" w:eastAsia="hu-HU" w:bidi="hu-HU"/>
    </w:rPr>
  </w:style>
  <w:style w:type="paragraph" w:styleId="lfej">
    <w:name w:val="header"/>
    <w:basedOn w:val="Norml"/>
    <w:link w:val="lfejChar"/>
    <w:uiPriority w:val="99"/>
    <w:unhideWhenUsed/>
    <w:rsid w:val="00507FDE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07FDE"/>
    <w:rPr>
      <w:rFonts w:ascii="Times New Roman" w:eastAsia="Times New Roman" w:hAnsi="Times New Roman" w:cs="Times New Roman"/>
      <w:color w:val="000000"/>
      <w:lang w:val="hu-HU" w:eastAsia="hu-HU" w:bidi="hu-HU"/>
    </w:rPr>
  </w:style>
  <w:style w:type="paragraph" w:styleId="llb">
    <w:name w:val="footer"/>
    <w:basedOn w:val="Norml"/>
    <w:link w:val="llbChar"/>
    <w:uiPriority w:val="99"/>
    <w:unhideWhenUsed/>
    <w:rsid w:val="00507FDE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07FDE"/>
    <w:rPr>
      <w:rFonts w:ascii="Times New Roman" w:eastAsia="Times New Roman" w:hAnsi="Times New Roman" w:cs="Times New Roman"/>
      <w:color w:val="000000"/>
      <w:lang w:val="hu-HU" w:eastAsia="hu-HU" w:bidi="hu-HU"/>
    </w:rPr>
  </w:style>
  <w:style w:type="paragraph" w:styleId="Listaszerbekezds">
    <w:name w:val="List Paragraph"/>
    <w:aliases w:val="Dot pt,No Spacing1,List Paragraph Char Char Char,Indicator Text,Numbered Para 1,Listeafsnit1,リスト段落1,Parágrafo da Lista1,List Paragraph2,List Paragraph21,Párrafo de lista1,Listaszerű bekezdés5"/>
    <w:basedOn w:val="Norml"/>
    <w:link w:val="ListaszerbekezdsChar"/>
    <w:uiPriority w:val="34"/>
    <w:qFormat/>
    <w:rsid w:val="00507FDE"/>
    <w:pPr>
      <w:spacing w:after="160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eafsnit1 Char,リスト段落1 Char,Parágrafo da Lista1 Char,List Paragraph2 Char,List Paragraph21 Char,Párrafo de lista1 Char"/>
    <w:link w:val="Listaszerbekezds"/>
    <w:uiPriority w:val="34"/>
    <w:locked/>
    <w:rsid w:val="00507FDE"/>
    <w:rPr>
      <w:rFonts w:eastAsiaTheme="minorHAnsi"/>
      <w:sz w:val="22"/>
      <w:szCs w:val="22"/>
      <w:lang w:val="hu-HU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05D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05D46"/>
    <w:rPr>
      <w:rFonts w:ascii="Tahoma" w:eastAsia="Times New Roman" w:hAnsi="Tahoma" w:cs="Tahoma"/>
      <w:color w:val="000000"/>
      <w:sz w:val="16"/>
      <w:szCs w:val="16"/>
      <w:lang w:eastAsia="hu-HU" w:bidi="hu-HU"/>
    </w:rPr>
  </w:style>
  <w:style w:type="paragraph" w:customStyle="1" w:styleId="Default">
    <w:name w:val="Default"/>
    <w:rsid w:val="00DC2D4F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B41641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525B6"/>
    <w:pPr>
      <w:spacing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 w:bidi="ar-SA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525B6"/>
    <w:rPr>
      <w:rFonts w:eastAsiaTheme="minorHAnsi"/>
      <w:sz w:val="20"/>
      <w:szCs w:val="20"/>
      <w:lang w:eastAsia="en-US"/>
    </w:rPr>
  </w:style>
  <w:style w:type="paragraph" w:styleId="Vltozat">
    <w:name w:val="Revision"/>
    <w:hidden/>
    <w:uiPriority w:val="99"/>
    <w:semiHidden/>
    <w:rsid w:val="00EB45EA"/>
    <w:rPr>
      <w:rFonts w:ascii="Times New Roman" w:eastAsia="Times New Roman" w:hAnsi="Times New Roman" w:cs="Times New Roman"/>
      <w:color w:val="000000"/>
      <w:lang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FD366FFA6378746A9E6DE085A5012D9" ma:contentTypeVersion="6" ma:contentTypeDescription="Új dokumentum létrehozása." ma:contentTypeScope="" ma:versionID="674dccc37a7b7897e5fd825639056420">
  <xsd:schema xmlns:xsd="http://www.w3.org/2001/XMLSchema" xmlns:xs="http://www.w3.org/2001/XMLSchema" xmlns:p="http://schemas.microsoft.com/office/2006/metadata/properties" xmlns:ns2="24b88f65-660c-4317-a91f-d2eb003605ab" xmlns:ns3="0debdce1-30d3-4e27-9b08-a50ee8025340" targetNamespace="http://schemas.microsoft.com/office/2006/metadata/properties" ma:root="true" ma:fieldsID="2f5a08ff69bb2a530ee7aaff1c959ef5" ns2:_="" ns3:_="">
    <xsd:import namespace="24b88f65-660c-4317-a91f-d2eb003605ab"/>
    <xsd:import namespace="0debdce1-30d3-4e27-9b08-a50ee80253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88f65-660c-4317-a91f-d2eb00360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bdce1-30d3-4e27-9b08-a50ee80253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8D886-880C-45C9-B948-C616A53CD9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A9F868-5721-4F47-9483-48B786F2B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88f65-660c-4317-a91f-d2eb003605ab"/>
    <ds:schemaRef ds:uri="0debdce1-30d3-4e27-9b08-a50ee80253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2D6F6F-2C26-4370-97B8-2CD7ECF62885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0debdce1-30d3-4e27-9b08-a50ee8025340"/>
    <ds:schemaRef ds:uri="24b88f65-660c-4317-a91f-d2eb003605ab"/>
  </ds:schemaRefs>
</ds:datastoreItem>
</file>

<file path=customXml/itemProps4.xml><?xml version="1.0" encoding="utf-8"?>
<ds:datastoreItem xmlns:ds="http://schemas.openxmlformats.org/officeDocument/2006/customXml" ds:itemID="{846628C3-4EC2-4A62-AECC-5EEB1F7BC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928</Words>
  <Characters>6407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 P. Tuzson</dc:creator>
  <cp:keywords/>
  <cp:lastModifiedBy>Lesti - Hermann Renáta</cp:lastModifiedBy>
  <cp:revision>4</cp:revision>
  <cp:lastPrinted>2022-01-12T12:24:00Z</cp:lastPrinted>
  <dcterms:created xsi:type="dcterms:W3CDTF">2022-08-12T07:29:00Z</dcterms:created>
  <dcterms:modified xsi:type="dcterms:W3CDTF">2022-08-12T07:53:00Z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0x0101001FD366FFA6378746A9E6DE085A5012D9</vt:lpwstr>
  </property>
</Properties>
</file>